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0DB43" w14:textId="51F8938F" w:rsidR="005F57B0" w:rsidRPr="0001709D" w:rsidRDefault="0001709D" w:rsidP="0001709D">
      <w:pPr>
        <w:pStyle w:val="Textoindependiente"/>
        <w:spacing w:line="600" w:lineRule="auto"/>
        <w:jc w:val="right"/>
        <w:rPr>
          <w:rFonts w:asciiTheme="minorHAnsi" w:hAnsiTheme="minorHAnsi" w:cs="Arial"/>
          <w:sz w:val="36"/>
          <w:szCs w:val="36"/>
        </w:rPr>
      </w:pPr>
      <w:r w:rsidRPr="0001709D">
        <w:rPr>
          <w:rFonts w:asciiTheme="minorHAnsi" w:hAnsiTheme="minorHAnsi" w:cs="Arial"/>
          <w:sz w:val="36"/>
          <w:szCs w:val="36"/>
        </w:rPr>
        <w:t xml:space="preserve">Ref. </w:t>
      </w:r>
      <w:r>
        <w:rPr>
          <w:rFonts w:asciiTheme="minorHAnsi" w:hAnsiTheme="minorHAnsi" w:cs="Arial"/>
          <w:sz w:val="36"/>
          <w:szCs w:val="36"/>
        </w:rPr>
        <w:t>CIEMAT</w:t>
      </w:r>
      <w:r w:rsidRPr="0001709D">
        <w:rPr>
          <w:rFonts w:asciiTheme="minorHAnsi" w:hAnsiTheme="minorHAnsi" w:cs="Arial"/>
          <w:sz w:val="36"/>
          <w:szCs w:val="36"/>
        </w:rPr>
        <w:t xml:space="preserve">: </w:t>
      </w:r>
      <w:r w:rsidRPr="0001709D">
        <w:rPr>
          <w:rFonts w:asciiTheme="minorHAnsi" w:hAnsiTheme="minorHAnsi" w:cs="Arial"/>
          <w:sz w:val="36"/>
          <w:szCs w:val="36"/>
          <w:highlight w:val="yellow"/>
        </w:rPr>
        <w:t>XXXX</w:t>
      </w:r>
    </w:p>
    <w:p w14:paraId="16D19C5A" w14:textId="77777777" w:rsidR="0001709D" w:rsidRDefault="0001709D" w:rsidP="00544F71">
      <w:pPr>
        <w:widowControl/>
        <w:ind w:left="-142" w:right="-233"/>
        <w:jc w:val="center"/>
        <w:rPr>
          <w:rFonts w:ascii="Calibri" w:eastAsia="Times New Roman" w:hAnsi="Calibri" w:cs="Calibri"/>
          <w:b/>
          <w:sz w:val="40"/>
          <w:szCs w:val="40"/>
          <w:lang w:eastAsia="en-US"/>
        </w:rPr>
      </w:pPr>
    </w:p>
    <w:p w14:paraId="7C403EA7" w14:textId="77777777" w:rsidR="007C77DF" w:rsidRDefault="007C77DF" w:rsidP="00544F71">
      <w:pPr>
        <w:widowControl/>
        <w:ind w:left="-142" w:right="-233"/>
        <w:jc w:val="center"/>
        <w:rPr>
          <w:rFonts w:ascii="Calibri" w:eastAsia="Times New Roman" w:hAnsi="Calibri" w:cs="Calibri"/>
          <w:b/>
          <w:sz w:val="40"/>
          <w:szCs w:val="40"/>
          <w:lang w:eastAsia="en-US"/>
        </w:rPr>
      </w:pPr>
    </w:p>
    <w:p w14:paraId="47B08EF8" w14:textId="77777777" w:rsidR="007C77DF" w:rsidRDefault="007C77DF" w:rsidP="00544F71">
      <w:pPr>
        <w:widowControl/>
        <w:ind w:left="-142" w:right="-233"/>
        <w:jc w:val="center"/>
        <w:rPr>
          <w:rFonts w:ascii="Calibri" w:eastAsia="Times New Roman" w:hAnsi="Calibri" w:cs="Calibri"/>
          <w:b/>
          <w:sz w:val="40"/>
          <w:szCs w:val="40"/>
          <w:lang w:eastAsia="en-US"/>
        </w:rPr>
      </w:pPr>
    </w:p>
    <w:p w14:paraId="5B699523" w14:textId="77777777" w:rsidR="007C77DF" w:rsidRDefault="007C77DF" w:rsidP="00544F71">
      <w:pPr>
        <w:widowControl/>
        <w:ind w:left="-142" w:right="-233"/>
        <w:jc w:val="center"/>
        <w:rPr>
          <w:rFonts w:ascii="Calibri" w:eastAsia="Times New Roman" w:hAnsi="Calibri" w:cs="Calibri"/>
          <w:b/>
          <w:sz w:val="40"/>
          <w:szCs w:val="40"/>
          <w:lang w:eastAsia="en-US"/>
        </w:rPr>
      </w:pPr>
    </w:p>
    <w:p w14:paraId="7C8B3FC5" w14:textId="77777777" w:rsidR="007C77DF" w:rsidRDefault="007C77DF" w:rsidP="00544F71">
      <w:pPr>
        <w:widowControl/>
        <w:ind w:left="-142" w:right="-233"/>
        <w:jc w:val="center"/>
        <w:rPr>
          <w:rFonts w:ascii="Calibri" w:eastAsia="Times New Roman" w:hAnsi="Calibri" w:cs="Calibri"/>
          <w:b/>
          <w:sz w:val="40"/>
          <w:szCs w:val="40"/>
          <w:lang w:eastAsia="en-US"/>
        </w:rPr>
      </w:pPr>
    </w:p>
    <w:p w14:paraId="051A6387" w14:textId="77777777" w:rsidR="007C77DF" w:rsidRDefault="007C77DF" w:rsidP="00544F71">
      <w:pPr>
        <w:widowControl/>
        <w:ind w:left="-142" w:right="-233"/>
        <w:jc w:val="center"/>
        <w:rPr>
          <w:rFonts w:ascii="Calibri" w:eastAsia="Times New Roman" w:hAnsi="Calibri" w:cs="Calibri"/>
          <w:b/>
          <w:sz w:val="40"/>
          <w:szCs w:val="40"/>
          <w:lang w:eastAsia="en-US"/>
        </w:rPr>
      </w:pPr>
    </w:p>
    <w:p w14:paraId="620B85C5" w14:textId="6D5E4EDD" w:rsidR="00544F71" w:rsidRPr="00544F71" w:rsidRDefault="00544F71" w:rsidP="00544F71">
      <w:pPr>
        <w:widowControl/>
        <w:ind w:left="-142" w:right="-233"/>
        <w:jc w:val="center"/>
        <w:rPr>
          <w:rFonts w:ascii="Calibri" w:eastAsia="Times New Roman" w:hAnsi="Calibri" w:cs="Calibri"/>
          <w:b/>
          <w:sz w:val="40"/>
          <w:szCs w:val="40"/>
          <w:lang w:eastAsia="en-US"/>
        </w:rPr>
      </w:pPr>
      <w:r w:rsidRPr="00544F71">
        <w:rPr>
          <w:rFonts w:ascii="Calibri" w:eastAsia="Times New Roman" w:hAnsi="Calibri" w:cs="Calibri"/>
          <w:b/>
          <w:sz w:val="40"/>
          <w:szCs w:val="40"/>
          <w:lang w:eastAsia="en-US"/>
        </w:rPr>
        <w:t xml:space="preserve">CONTRATO DE PRESTACIÓN DE SERVICIOS </w:t>
      </w:r>
    </w:p>
    <w:p w14:paraId="6F17CEF9"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7F6C22AF"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727B9A11" w14:textId="77777777" w:rsidR="00544F71" w:rsidRPr="00544F71" w:rsidRDefault="00544F71" w:rsidP="00544F71">
      <w:pPr>
        <w:widowControl/>
        <w:ind w:left="-142" w:right="-233"/>
        <w:jc w:val="center"/>
        <w:rPr>
          <w:rFonts w:ascii="Calibri" w:eastAsia="Times New Roman" w:hAnsi="Calibri" w:cs="Calibri"/>
          <w:b/>
          <w:sz w:val="28"/>
          <w:szCs w:val="28"/>
          <w:lang w:eastAsia="en-US"/>
        </w:rPr>
      </w:pPr>
      <w:bookmarkStart w:id="0" w:name="_Toc450752647"/>
      <w:r w:rsidRPr="00544F71">
        <w:rPr>
          <w:rFonts w:ascii="Calibri" w:eastAsia="Times New Roman" w:hAnsi="Calibri" w:cs="Calibri"/>
          <w:b/>
          <w:sz w:val="28"/>
          <w:szCs w:val="28"/>
          <w:lang w:eastAsia="en-US"/>
        </w:rPr>
        <w:t>ENTRE</w:t>
      </w:r>
      <w:bookmarkEnd w:id="0"/>
    </w:p>
    <w:p w14:paraId="0AD2802E"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488C1DE2"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42633148" w14:textId="77777777" w:rsidR="00544F71" w:rsidRPr="00544F71" w:rsidRDefault="00544F71" w:rsidP="00544F71">
      <w:pPr>
        <w:widowControl/>
        <w:ind w:left="-142" w:right="-233"/>
        <w:jc w:val="center"/>
        <w:rPr>
          <w:rFonts w:ascii="Calibri" w:eastAsia="Times New Roman" w:hAnsi="Calibri" w:cs="Calibri"/>
          <w:b/>
          <w:sz w:val="40"/>
          <w:szCs w:val="40"/>
          <w:lang w:eastAsia="en-US"/>
        </w:rPr>
      </w:pPr>
      <w:r w:rsidRPr="00544F71">
        <w:rPr>
          <w:rFonts w:ascii="Calibri" w:eastAsia="Times New Roman" w:hAnsi="Calibri" w:cs="Calibri"/>
          <w:b/>
          <w:sz w:val="40"/>
          <w:szCs w:val="40"/>
          <w:lang w:eastAsia="en-US"/>
        </w:rPr>
        <w:t xml:space="preserve">LA EMPRESA </w:t>
      </w:r>
      <w:r w:rsidRPr="00544F71">
        <w:rPr>
          <w:rFonts w:ascii="Calibri" w:eastAsia="Times New Roman" w:hAnsi="Calibri" w:cs="Calibri"/>
          <w:b/>
          <w:sz w:val="40"/>
          <w:szCs w:val="40"/>
          <w:highlight w:val="yellow"/>
          <w:lang w:eastAsia="en-US"/>
        </w:rPr>
        <w:t>XXXX</w:t>
      </w:r>
    </w:p>
    <w:p w14:paraId="72666A40"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5E0703F2"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4E2F4DEE" w14:textId="77777777" w:rsidR="00544F71" w:rsidRPr="00544F71" w:rsidRDefault="00544F71" w:rsidP="00544F71">
      <w:pPr>
        <w:widowControl/>
        <w:ind w:left="-142" w:right="-233"/>
        <w:jc w:val="center"/>
        <w:rPr>
          <w:rFonts w:ascii="Calibri" w:eastAsia="Times New Roman" w:hAnsi="Calibri" w:cs="Calibri"/>
          <w:b/>
          <w:sz w:val="28"/>
          <w:szCs w:val="28"/>
          <w:lang w:eastAsia="en-US"/>
        </w:rPr>
      </w:pPr>
      <w:bookmarkStart w:id="1" w:name="_Toc450752648"/>
      <w:r w:rsidRPr="00544F71">
        <w:rPr>
          <w:rFonts w:ascii="Calibri" w:eastAsia="Times New Roman" w:hAnsi="Calibri" w:cs="Calibri"/>
          <w:b/>
          <w:sz w:val="28"/>
          <w:szCs w:val="28"/>
          <w:lang w:eastAsia="en-US"/>
        </w:rPr>
        <w:t>Y</w:t>
      </w:r>
      <w:bookmarkEnd w:id="1"/>
    </w:p>
    <w:p w14:paraId="07CD7656"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704170AB"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198C4F80" w14:textId="77777777" w:rsidR="00544F71" w:rsidRPr="00544F71" w:rsidRDefault="00544F71" w:rsidP="00544F71">
      <w:pPr>
        <w:widowControl/>
        <w:ind w:left="-142" w:right="-233"/>
        <w:jc w:val="center"/>
        <w:rPr>
          <w:rFonts w:ascii="Calibri" w:eastAsia="Times New Roman" w:hAnsi="Calibri" w:cs="Calibri"/>
          <w:b/>
          <w:sz w:val="40"/>
          <w:szCs w:val="40"/>
          <w:lang w:eastAsia="en-US"/>
        </w:rPr>
      </w:pPr>
      <w:r w:rsidRPr="00544F71">
        <w:rPr>
          <w:rFonts w:ascii="Calibri" w:eastAsia="Times New Roman" w:hAnsi="Calibri" w:cs="Calibri"/>
          <w:b/>
          <w:sz w:val="40"/>
          <w:szCs w:val="40"/>
          <w:lang w:eastAsia="en-US"/>
        </w:rPr>
        <w:t>EL CENTRO DE INVESTIGACIONES ENERGÉTICAS, MEDIOAMBIENTALES Y TECNOLÓGICAS O.A., M.P.</w:t>
      </w:r>
    </w:p>
    <w:p w14:paraId="36D2B33F" w14:textId="77777777" w:rsidR="00544F71" w:rsidRPr="00544F71" w:rsidRDefault="00544F71" w:rsidP="00544F71">
      <w:pPr>
        <w:widowControl/>
        <w:ind w:left="-142" w:right="-233"/>
        <w:jc w:val="center"/>
        <w:rPr>
          <w:rFonts w:ascii="Calibri" w:eastAsia="Times New Roman" w:hAnsi="Calibri" w:cs="Calibri"/>
          <w:b/>
          <w:sz w:val="40"/>
          <w:szCs w:val="40"/>
          <w:lang w:eastAsia="en-US"/>
        </w:rPr>
      </w:pPr>
      <w:r w:rsidRPr="00544F71">
        <w:rPr>
          <w:rFonts w:ascii="Calibri" w:eastAsia="Times New Roman" w:hAnsi="Calibri" w:cs="Calibri"/>
          <w:b/>
          <w:sz w:val="40"/>
          <w:szCs w:val="40"/>
          <w:lang w:eastAsia="en-US"/>
        </w:rPr>
        <w:t>(CIEMAT)</w:t>
      </w:r>
    </w:p>
    <w:p w14:paraId="4C33583E"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68CD32FD" w14:textId="77777777" w:rsidR="00544F71" w:rsidRPr="00544F71" w:rsidRDefault="00544F71" w:rsidP="00544F71">
      <w:pPr>
        <w:widowControl/>
        <w:ind w:left="-142" w:right="-233"/>
        <w:jc w:val="center"/>
        <w:rPr>
          <w:rFonts w:ascii="Calibri" w:eastAsia="Times New Roman" w:hAnsi="Calibri" w:cs="Calibri"/>
          <w:b/>
          <w:sz w:val="32"/>
          <w:szCs w:val="32"/>
          <w:lang w:eastAsia="en-US"/>
        </w:rPr>
      </w:pPr>
    </w:p>
    <w:p w14:paraId="50EC70D9" w14:textId="77777777" w:rsidR="00544F71" w:rsidRPr="00544F71" w:rsidRDefault="00544F71" w:rsidP="00544F71">
      <w:pPr>
        <w:widowControl/>
        <w:ind w:left="-142" w:right="-233"/>
        <w:rPr>
          <w:rFonts w:ascii="Calibri" w:eastAsia="Times New Roman" w:hAnsi="Calibri" w:cs="Calibri"/>
          <w:sz w:val="32"/>
          <w:szCs w:val="32"/>
          <w:lang w:eastAsia="en-US"/>
        </w:rPr>
      </w:pPr>
    </w:p>
    <w:p w14:paraId="19B20BFA" w14:textId="77777777" w:rsidR="00544F71" w:rsidRPr="00544F71" w:rsidRDefault="00544F71" w:rsidP="00544F71">
      <w:pPr>
        <w:widowControl/>
        <w:ind w:left="-142" w:right="-233"/>
        <w:rPr>
          <w:rFonts w:ascii="Calibri" w:eastAsia="Times New Roman" w:hAnsi="Calibri" w:cs="Calibri"/>
          <w:sz w:val="24"/>
          <w:szCs w:val="23"/>
          <w:lang w:eastAsia="en-US"/>
        </w:rPr>
      </w:pPr>
    </w:p>
    <w:p w14:paraId="5E8232CF" w14:textId="77777777" w:rsidR="00B11D89" w:rsidRPr="004E5267" w:rsidRDefault="00544F71" w:rsidP="00544F71">
      <w:pPr>
        <w:pStyle w:val="Textoindependiente"/>
        <w:jc w:val="both"/>
        <w:rPr>
          <w:rFonts w:asciiTheme="minorHAnsi" w:hAnsiTheme="minorHAnsi" w:cs="Arial"/>
          <w:sz w:val="22"/>
          <w:szCs w:val="22"/>
        </w:rPr>
      </w:pPr>
      <w:r w:rsidRPr="00544F71">
        <w:rPr>
          <w:rFonts w:ascii="Calibri" w:eastAsia="Times New Roman" w:hAnsi="Calibri" w:cs="Calibri"/>
          <w:lang w:eastAsia="en-US"/>
        </w:rPr>
        <w:br w:type="page"/>
      </w:r>
    </w:p>
    <w:p w14:paraId="4841C1F8" w14:textId="77777777" w:rsidR="0001709D" w:rsidRDefault="0001709D" w:rsidP="0047668E">
      <w:pPr>
        <w:jc w:val="center"/>
        <w:rPr>
          <w:rFonts w:asciiTheme="minorHAnsi" w:hAnsiTheme="minorHAnsi" w:cs="Arial"/>
          <w:b/>
          <w:sz w:val="22"/>
          <w:szCs w:val="22"/>
          <w:lang w:eastAsia="es-ES"/>
        </w:rPr>
      </w:pPr>
    </w:p>
    <w:p w14:paraId="12EBEB96" w14:textId="481E824D" w:rsidR="0047668E" w:rsidRPr="005F57B0" w:rsidRDefault="0047668E" w:rsidP="0047668E">
      <w:pPr>
        <w:jc w:val="center"/>
        <w:rPr>
          <w:rFonts w:asciiTheme="minorHAnsi" w:hAnsiTheme="minorHAnsi"/>
        </w:rPr>
      </w:pPr>
      <w:r>
        <w:rPr>
          <w:rFonts w:asciiTheme="minorHAnsi" w:hAnsiTheme="minorHAnsi" w:cs="Arial"/>
          <w:b/>
          <w:sz w:val="22"/>
          <w:szCs w:val="22"/>
          <w:lang w:eastAsia="es-ES"/>
        </w:rPr>
        <w:t>REUNIDOS</w:t>
      </w:r>
    </w:p>
    <w:p w14:paraId="23269DA9" w14:textId="77777777" w:rsidR="00B11D89" w:rsidRPr="005F57B0" w:rsidRDefault="00B11D89">
      <w:pPr>
        <w:pStyle w:val="Textoindependiente"/>
        <w:jc w:val="both"/>
        <w:rPr>
          <w:rFonts w:asciiTheme="minorHAnsi" w:hAnsiTheme="minorHAnsi" w:cs="Arial"/>
          <w:sz w:val="22"/>
          <w:szCs w:val="22"/>
        </w:rPr>
      </w:pPr>
    </w:p>
    <w:p w14:paraId="1B7B33D7" w14:textId="77777777" w:rsidR="00B11D89" w:rsidRPr="005F57B0" w:rsidRDefault="00B11D89">
      <w:pPr>
        <w:pStyle w:val="Textoindependiente"/>
        <w:jc w:val="both"/>
        <w:rPr>
          <w:rFonts w:asciiTheme="minorHAnsi" w:hAnsiTheme="minorHAnsi" w:cs="Arial"/>
          <w:sz w:val="22"/>
          <w:szCs w:val="22"/>
          <w:highlight w:val="yellow"/>
        </w:rPr>
      </w:pPr>
    </w:p>
    <w:p w14:paraId="0C924124" w14:textId="082437E6" w:rsidR="0035202E" w:rsidRDefault="0035202E" w:rsidP="005F57B0">
      <w:pPr>
        <w:jc w:val="both"/>
        <w:rPr>
          <w:rFonts w:asciiTheme="minorHAnsi" w:hAnsiTheme="minorHAnsi" w:cs="Arial"/>
          <w:color w:val="000000"/>
          <w:spacing w:val="-3"/>
          <w:sz w:val="22"/>
          <w:szCs w:val="22"/>
          <w:lang w:eastAsia="es-ES"/>
        </w:rPr>
      </w:pPr>
      <w:r w:rsidRPr="0035202E">
        <w:rPr>
          <w:rFonts w:asciiTheme="minorHAnsi" w:hAnsiTheme="minorHAnsi" w:cs="Arial"/>
          <w:b/>
          <w:color w:val="000000"/>
          <w:spacing w:val="-3"/>
          <w:sz w:val="22"/>
          <w:szCs w:val="22"/>
          <w:lang w:eastAsia="es-ES"/>
        </w:rPr>
        <w:t>DE UNA PARTE</w:t>
      </w:r>
      <w:r>
        <w:rPr>
          <w:rFonts w:asciiTheme="minorHAnsi" w:hAnsiTheme="minorHAnsi" w:cs="Arial"/>
          <w:b/>
          <w:color w:val="000000"/>
          <w:spacing w:val="-3"/>
          <w:sz w:val="22"/>
          <w:szCs w:val="22"/>
          <w:lang w:eastAsia="es-ES"/>
        </w:rPr>
        <w:t>:</w:t>
      </w:r>
      <w:r w:rsidR="006C22C2" w:rsidRPr="005F57B0">
        <w:rPr>
          <w:rFonts w:asciiTheme="minorHAnsi" w:hAnsiTheme="minorHAnsi" w:cs="Arial"/>
          <w:color w:val="000000"/>
          <w:spacing w:val="-3"/>
          <w:sz w:val="22"/>
          <w:szCs w:val="22"/>
          <w:lang w:eastAsia="es-ES"/>
        </w:rPr>
        <w:t xml:space="preserve"> </w:t>
      </w:r>
      <w:r w:rsidRPr="00A93286">
        <w:rPr>
          <w:rFonts w:ascii="Arial" w:hAnsi="Arial" w:cs="Arial"/>
          <w:bCs/>
          <w:spacing w:val="-3"/>
          <w:lang w:val="es-ES_tradnl"/>
        </w:rPr>
        <w:t>Dª. Yolanda Benito Moreno</w:t>
      </w:r>
      <w:r w:rsidRPr="00A93286">
        <w:rPr>
          <w:rFonts w:asciiTheme="minorHAnsi" w:hAnsiTheme="minorHAnsi" w:cs="Arial"/>
          <w:color w:val="000000"/>
          <w:spacing w:val="-3"/>
          <w:sz w:val="22"/>
          <w:szCs w:val="22"/>
          <w:lang w:val="es-ES_tradnl" w:eastAsia="es-ES"/>
        </w:rPr>
        <w:t>,</w:t>
      </w:r>
      <w:r w:rsidRPr="005D294F">
        <w:rPr>
          <w:rFonts w:asciiTheme="minorHAnsi" w:hAnsiTheme="minorHAnsi" w:cs="Arial"/>
          <w:color w:val="000000"/>
          <w:spacing w:val="-3"/>
          <w:sz w:val="22"/>
          <w:szCs w:val="22"/>
          <w:lang w:val="es-ES_tradnl" w:eastAsia="es-ES"/>
        </w:rPr>
        <w:t xml:space="preserve"> Director</w:t>
      </w:r>
      <w:r>
        <w:rPr>
          <w:rFonts w:asciiTheme="minorHAnsi" w:hAnsiTheme="minorHAnsi" w:cs="Arial"/>
          <w:color w:val="000000"/>
          <w:spacing w:val="-3"/>
          <w:sz w:val="22"/>
          <w:szCs w:val="22"/>
          <w:lang w:val="es-ES_tradnl" w:eastAsia="es-ES"/>
        </w:rPr>
        <w:t>a</w:t>
      </w:r>
      <w:r w:rsidRPr="005D294F">
        <w:rPr>
          <w:rFonts w:asciiTheme="minorHAnsi" w:hAnsiTheme="minorHAnsi" w:cs="Arial"/>
          <w:color w:val="000000"/>
          <w:spacing w:val="-3"/>
          <w:sz w:val="22"/>
          <w:szCs w:val="22"/>
          <w:lang w:val="es-ES_tradnl" w:eastAsia="es-ES"/>
        </w:rPr>
        <w:t xml:space="preserve"> General del Centro de Investigaciones Energéticas, Medioambientales y Tecnológicas, O.A., M.P. (</w:t>
      </w:r>
      <w:r>
        <w:rPr>
          <w:rFonts w:asciiTheme="minorHAnsi" w:hAnsiTheme="minorHAnsi" w:cs="Arial"/>
          <w:color w:val="000000"/>
          <w:spacing w:val="-3"/>
          <w:sz w:val="22"/>
          <w:szCs w:val="22"/>
          <w:lang w:val="es-ES_tradnl" w:eastAsia="es-ES"/>
        </w:rPr>
        <w:t>en adelante el “</w:t>
      </w:r>
      <w:r w:rsidRPr="005D294F">
        <w:rPr>
          <w:rFonts w:asciiTheme="minorHAnsi" w:hAnsiTheme="minorHAnsi" w:cs="Arial"/>
          <w:color w:val="000000"/>
          <w:spacing w:val="-3"/>
          <w:sz w:val="22"/>
          <w:szCs w:val="22"/>
          <w:lang w:val="es-ES_tradnl" w:eastAsia="es-ES"/>
        </w:rPr>
        <w:t>CIEMAT</w:t>
      </w:r>
      <w:r>
        <w:rPr>
          <w:rFonts w:asciiTheme="minorHAnsi" w:hAnsiTheme="minorHAnsi" w:cs="Arial"/>
          <w:color w:val="000000"/>
          <w:spacing w:val="-3"/>
          <w:sz w:val="22"/>
          <w:szCs w:val="22"/>
          <w:lang w:val="es-ES_tradnl" w:eastAsia="es-ES"/>
        </w:rPr>
        <w:t>”</w:t>
      </w:r>
      <w:r w:rsidRPr="005D294F">
        <w:rPr>
          <w:rFonts w:asciiTheme="minorHAnsi" w:hAnsiTheme="minorHAnsi" w:cs="Arial"/>
          <w:color w:val="000000"/>
          <w:spacing w:val="-3"/>
          <w:sz w:val="22"/>
          <w:szCs w:val="22"/>
          <w:lang w:val="es-ES_tradnl" w:eastAsia="es-ES"/>
        </w:rPr>
        <w:t>)</w:t>
      </w:r>
      <w:r>
        <w:rPr>
          <w:rFonts w:asciiTheme="minorHAnsi" w:hAnsiTheme="minorHAnsi" w:cs="Arial"/>
          <w:color w:val="000000"/>
          <w:spacing w:val="-3"/>
          <w:sz w:val="22"/>
          <w:szCs w:val="22"/>
          <w:lang w:val="es-ES_tradnl" w:eastAsia="es-ES"/>
        </w:rPr>
        <w:t>, cargo para el que fue nombrada</w:t>
      </w:r>
      <w:r w:rsidRPr="005D294F">
        <w:rPr>
          <w:rFonts w:asciiTheme="minorHAnsi" w:hAnsiTheme="minorHAnsi" w:cs="Arial"/>
          <w:color w:val="000000"/>
          <w:spacing w:val="-3"/>
          <w:sz w:val="22"/>
          <w:szCs w:val="22"/>
          <w:lang w:val="es-ES_tradnl" w:eastAsia="es-ES"/>
        </w:rPr>
        <w:t xml:space="preserve"> por el Real Decreto </w:t>
      </w:r>
      <w:r>
        <w:rPr>
          <w:rFonts w:ascii="Arial" w:hAnsi="Arial" w:cs="Arial"/>
          <w:spacing w:val="-3"/>
          <w:lang w:val="es-ES_tradnl"/>
        </w:rPr>
        <w:t>386/2022, de 17 de mayo,</w:t>
      </w:r>
      <w:r w:rsidRPr="005D294F">
        <w:rPr>
          <w:rFonts w:asciiTheme="minorHAnsi" w:hAnsiTheme="minorHAnsi" w:cs="Arial"/>
          <w:color w:val="000000"/>
          <w:spacing w:val="-3"/>
          <w:sz w:val="22"/>
          <w:szCs w:val="22"/>
          <w:lang w:val="es-ES_tradnl" w:eastAsia="es-ES"/>
        </w:rPr>
        <w:t xml:space="preserve"> actuando en nombre y representación del CIEMAT en virtud de las atribuciones de su cargo, conforme al Real Decreto 1952/2000, de 1 de diciembre, que aprueba el Estatuto del CIEMAT</w:t>
      </w:r>
      <w:r>
        <w:rPr>
          <w:rFonts w:asciiTheme="minorHAnsi" w:hAnsiTheme="minorHAnsi" w:cs="Arial"/>
          <w:color w:val="000000"/>
          <w:spacing w:val="-3"/>
          <w:sz w:val="22"/>
          <w:szCs w:val="22"/>
          <w:lang w:val="es-ES_tradnl" w:eastAsia="es-ES"/>
        </w:rPr>
        <w:t>.</w:t>
      </w:r>
    </w:p>
    <w:p w14:paraId="79308D95" w14:textId="77777777" w:rsidR="0035202E" w:rsidRDefault="0035202E" w:rsidP="005F57B0">
      <w:pPr>
        <w:jc w:val="both"/>
        <w:rPr>
          <w:rFonts w:asciiTheme="minorHAnsi" w:hAnsiTheme="minorHAnsi" w:cs="Arial"/>
          <w:color w:val="000000"/>
          <w:spacing w:val="-3"/>
          <w:sz w:val="22"/>
          <w:szCs w:val="22"/>
          <w:lang w:eastAsia="es-ES"/>
        </w:rPr>
      </w:pPr>
    </w:p>
    <w:p w14:paraId="6080719B" w14:textId="58718252" w:rsidR="00FD21BD" w:rsidRPr="005F57B0" w:rsidRDefault="0035202E" w:rsidP="005F57B0">
      <w:pPr>
        <w:jc w:val="both"/>
        <w:rPr>
          <w:rFonts w:asciiTheme="minorHAnsi" w:hAnsiTheme="minorHAnsi" w:cs="Arial"/>
          <w:color w:val="000000"/>
          <w:spacing w:val="-3"/>
          <w:sz w:val="22"/>
          <w:szCs w:val="22"/>
          <w:lang w:eastAsia="es-ES"/>
        </w:rPr>
      </w:pPr>
      <w:r w:rsidRPr="009F7B88">
        <w:rPr>
          <w:rFonts w:asciiTheme="minorHAnsi" w:hAnsiTheme="minorHAnsi" w:cs="Arial"/>
          <w:b/>
          <w:color w:val="000000"/>
          <w:spacing w:val="-3"/>
          <w:sz w:val="22"/>
          <w:szCs w:val="22"/>
          <w:highlight w:val="yellow"/>
          <w:lang w:eastAsia="es-ES"/>
        </w:rPr>
        <w:t>DE OTRA PARTE:</w:t>
      </w:r>
      <w:r w:rsidRPr="009F7B88">
        <w:rPr>
          <w:highlight w:val="yellow"/>
        </w:rPr>
        <w:t xml:space="preserve"> </w:t>
      </w:r>
      <w:r w:rsidRPr="009F7B88">
        <w:rPr>
          <w:rFonts w:asciiTheme="minorHAnsi" w:hAnsiTheme="minorHAnsi" w:cs="Arial"/>
          <w:color w:val="000000"/>
          <w:spacing w:val="-3"/>
          <w:sz w:val="22"/>
          <w:szCs w:val="22"/>
          <w:highlight w:val="yellow"/>
          <w:lang w:eastAsia="es-ES"/>
        </w:rPr>
        <w:t xml:space="preserve">Don ……………………..quien actúa en calidad de representante legal de la empresa ………………(en adelante la “Empresa”), </w:t>
      </w:r>
      <w:r w:rsidR="009F7B88" w:rsidRPr="009F7B88">
        <w:rPr>
          <w:rFonts w:asciiTheme="minorHAnsi" w:hAnsiTheme="minorHAnsi" w:cs="Arial"/>
          <w:color w:val="000000"/>
          <w:spacing w:val="-3"/>
          <w:sz w:val="22"/>
          <w:szCs w:val="22"/>
          <w:highlight w:val="yellow"/>
          <w:lang w:eastAsia="es-ES"/>
        </w:rPr>
        <w:t xml:space="preserve">en calidad de ………., según poder de representación de fecha ……….., otorgado ante notario ………., </w:t>
      </w:r>
      <w:r w:rsidRPr="009F7B88">
        <w:rPr>
          <w:rFonts w:asciiTheme="minorHAnsi" w:hAnsiTheme="minorHAnsi" w:cs="Arial"/>
          <w:color w:val="000000"/>
          <w:spacing w:val="-3"/>
          <w:sz w:val="22"/>
          <w:szCs w:val="22"/>
          <w:highlight w:val="yellow"/>
          <w:lang w:eastAsia="es-ES"/>
        </w:rPr>
        <w:t>con sede ………… y número de identificación fiscal ………..</w:t>
      </w:r>
    </w:p>
    <w:p w14:paraId="3A93317C" w14:textId="77777777" w:rsidR="00861315" w:rsidRPr="005F57B0" w:rsidRDefault="00861315" w:rsidP="005F57B0">
      <w:pPr>
        <w:jc w:val="both"/>
        <w:rPr>
          <w:rFonts w:asciiTheme="minorHAnsi" w:hAnsiTheme="minorHAnsi" w:cs="Arial"/>
          <w:color w:val="000000"/>
          <w:spacing w:val="-3"/>
          <w:sz w:val="22"/>
          <w:szCs w:val="22"/>
          <w:lang w:eastAsia="es-ES"/>
        </w:rPr>
      </w:pPr>
    </w:p>
    <w:p w14:paraId="12472959" w14:textId="77777777" w:rsidR="00C90B01" w:rsidRDefault="00C90B01" w:rsidP="00C90B01">
      <w:pPr>
        <w:jc w:val="both"/>
        <w:rPr>
          <w:rFonts w:asciiTheme="minorHAnsi" w:hAnsiTheme="minorHAnsi" w:cs="Arial"/>
          <w:color w:val="000000"/>
          <w:spacing w:val="-3"/>
          <w:sz w:val="22"/>
          <w:szCs w:val="22"/>
          <w:lang w:eastAsia="es-ES"/>
        </w:rPr>
      </w:pPr>
    </w:p>
    <w:p w14:paraId="3F89C6A1" w14:textId="7A6BBD39" w:rsidR="00B11D89" w:rsidRPr="00C90B01" w:rsidRDefault="006C22C2" w:rsidP="00C90B01">
      <w:pPr>
        <w:jc w:val="both"/>
        <w:rPr>
          <w:rFonts w:asciiTheme="minorHAnsi" w:hAnsiTheme="minorHAnsi" w:cs="Arial"/>
          <w:color w:val="000000"/>
          <w:spacing w:val="-3"/>
          <w:sz w:val="22"/>
          <w:szCs w:val="22"/>
          <w:lang w:eastAsia="es-ES"/>
        </w:rPr>
      </w:pPr>
      <w:r w:rsidRPr="005F57B0">
        <w:rPr>
          <w:rFonts w:asciiTheme="minorHAnsi" w:hAnsiTheme="minorHAnsi" w:cs="Arial"/>
          <w:spacing w:val="-3"/>
          <w:sz w:val="22"/>
          <w:szCs w:val="22"/>
          <w:lang w:eastAsia="es-ES"/>
        </w:rPr>
        <w:t>Ambas partes, reconociéndose mutuamente capacidad legal suficiente, suscriben el presente Contrato de Prestaci</w:t>
      </w:r>
      <w:r w:rsidR="00111534">
        <w:rPr>
          <w:rFonts w:asciiTheme="minorHAnsi" w:hAnsiTheme="minorHAnsi" w:cs="Arial"/>
          <w:spacing w:val="-3"/>
          <w:sz w:val="22"/>
          <w:szCs w:val="22"/>
          <w:lang w:eastAsia="es-ES"/>
        </w:rPr>
        <w:t>ón de Servicios</w:t>
      </w:r>
      <w:r w:rsidRPr="005F57B0">
        <w:rPr>
          <w:rFonts w:asciiTheme="minorHAnsi" w:hAnsiTheme="minorHAnsi" w:cs="Arial"/>
          <w:spacing w:val="-3"/>
          <w:sz w:val="22"/>
          <w:szCs w:val="22"/>
          <w:lang w:eastAsia="es-ES"/>
        </w:rPr>
        <w:t xml:space="preserve"> (en adelante </w:t>
      </w:r>
      <w:r w:rsidR="00742FDE">
        <w:rPr>
          <w:rFonts w:asciiTheme="minorHAnsi" w:hAnsiTheme="minorHAnsi" w:cs="Arial"/>
          <w:spacing w:val="-3"/>
          <w:sz w:val="22"/>
          <w:szCs w:val="22"/>
          <w:lang w:eastAsia="es-ES"/>
        </w:rPr>
        <w:t xml:space="preserve">el </w:t>
      </w:r>
      <w:r w:rsidRPr="005F57B0">
        <w:rPr>
          <w:rFonts w:asciiTheme="minorHAnsi" w:hAnsiTheme="minorHAnsi" w:cs="Arial"/>
          <w:spacing w:val="-3"/>
          <w:sz w:val="22"/>
          <w:szCs w:val="22"/>
          <w:lang w:eastAsia="es-ES"/>
        </w:rPr>
        <w:t>“Contrato”)</w:t>
      </w:r>
    </w:p>
    <w:p w14:paraId="2395E0D6" w14:textId="77777777" w:rsidR="00B11D89" w:rsidRPr="005F57B0" w:rsidRDefault="00B11D89">
      <w:pPr>
        <w:jc w:val="both"/>
        <w:rPr>
          <w:rFonts w:asciiTheme="minorHAnsi" w:hAnsiTheme="minorHAnsi" w:cs="Arial"/>
          <w:spacing w:val="-3"/>
          <w:sz w:val="22"/>
          <w:szCs w:val="22"/>
          <w:lang w:eastAsia="es-ES"/>
        </w:rPr>
      </w:pPr>
    </w:p>
    <w:p w14:paraId="5CB0EE07" w14:textId="77777777" w:rsidR="00A93286" w:rsidRPr="005F57B0" w:rsidRDefault="00A93286">
      <w:pPr>
        <w:spacing w:line="300" w:lineRule="auto"/>
        <w:jc w:val="both"/>
        <w:rPr>
          <w:rFonts w:asciiTheme="minorHAnsi" w:hAnsiTheme="minorHAnsi" w:cs="Arial"/>
          <w:b/>
          <w:sz w:val="22"/>
          <w:szCs w:val="22"/>
        </w:rPr>
      </w:pPr>
    </w:p>
    <w:p w14:paraId="5802E375" w14:textId="12AEEE58" w:rsidR="00B11D89" w:rsidRPr="005F57B0" w:rsidRDefault="00C90B01" w:rsidP="000E0576">
      <w:pPr>
        <w:spacing w:line="300" w:lineRule="auto"/>
        <w:jc w:val="center"/>
        <w:rPr>
          <w:rFonts w:asciiTheme="minorHAnsi" w:hAnsiTheme="minorHAnsi"/>
        </w:rPr>
      </w:pPr>
      <w:r>
        <w:rPr>
          <w:rFonts w:asciiTheme="minorHAnsi" w:hAnsiTheme="minorHAnsi" w:cs="Arial"/>
          <w:b/>
          <w:sz w:val="22"/>
          <w:szCs w:val="22"/>
        </w:rPr>
        <w:t>EXPONEN</w:t>
      </w:r>
    </w:p>
    <w:p w14:paraId="6F784E0C" w14:textId="77777777" w:rsidR="00C90B01" w:rsidRDefault="00C90B01" w:rsidP="00C90B01">
      <w:pPr>
        <w:spacing w:after="120"/>
        <w:jc w:val="both"/>
        <w:rPr>
          <w:rFonts w:asciiTheme="minorHAnsi" w:hAnsiTheme="minorHAnsi" w:cs="Arial"/>
          <w:b/>
          <w:sz w:val="22"/>
          <w:szCs w:val="22"/>
          <w:lang w:eastAsia="es-ES"/>
        </w:rPr>
      </w:pPr>
    </w:p>
    <w:p w14:paraId="20ADF683" w14:textId="79CD87E1" w:rsidR="00C90B01" w:rsidRPr="00C90B01" w:rsidRDefault="00C90B01" w:rsidP="00C90B01">
      <w:pPr>
        <w:spacing w:after="120"/>
        <w:jc w:val="both"/>
        <w:rPr>
          <w:rFonts w:asciiTheme="minorHAnsi" w:hAnsiTheme="minorHAnsi" w:cs="Arial"/>
          <w:b/>
          <w:sz w:val="22"/>
          <w:szCs w:val="22"/>
          <w:lang w:eastAsia="es-ES"/>
        </w:rPr>
      </w:pPr>
      <w:r w:rsidRPr="00C90B01">
        <w:rPr>
          <w:rFonts w:asciiTheme="minorHAnsi" w:hAnsiTheme="minorHAnsi" w:cs="Arial"/>
          <w:b/>
          <w:sz w:val="22"/>
          <w:szCs w:val="22"/>
          <w:lang w:eastAsia="es-ES"/>
        </w:rPr>
        <w:t xml:space="preserve">PRIMERO: </w:t>
      </w:r>
      <w:r w:rsidRPr="00C90B01">
        <w:rPr>
          <w:rFonts w:asciiTheme="minorHAnsi" w:hAnsiTheme="minorHAnsi" w:cs="Arial"/>
          <w:sz w:val="22"/>
          <w:szCs w:val="22"/>
          <w:lang w:eastAsia="es-ES"/>
        </w:rPr>
        <w:t>Que el CIEMAT es un Organismo Público de</w:t>
      </w:r>
      <w:r w:rsidR="007C65AA">
        <w:rPr>
          <w:rFonts w:asciiTheme="minorHAnsi" w:hAnsiTheme="minorHAnsi" w:cs="Arial"/>
          <w:sz w:val="22"/>
          <w:szCs w:val="22"/>
          <w:lang w:eastAsia="es-ES"/>
        </w:rPr>
        <w:t xml:space="preserve"> Investigación de la Administra</w:t>
      </w:r>
      <w:r w:rsidRPr="00C90B01">
        <w:rPr>
          <w:rFonts w:asciiTheme="minorHAnsi" w:hAnsiTheme="minorHAnsi" w:cs="Arial"/>
          <w:sz w:val="22"/>
          <w:szCs w:val="22"/>
          <w:lang w:eastAsia="es-ES"/>
        </w:rPr>
        <w:t>ción del Estado, adscrito al Ministerio de Ciencia e Innovación a través de la Secretaría General de Inve</w:t>
      </w:r>
      <w:r w:rsidR="007C65AA">
        <w:rPr>
          <w:rFonts w:asciiTheme="minorHAnsi" w:hAnsiTheme="minorHAnsi" w:cs="Arial"/>
          <w:sz w:val="22"/>
          <w:szCs w:val="22"/>
          <w:lang w:eastAsia="es-ES"/>
        </w:rPr>
        <w:t xml:space="preserve">stigación, que </w:t>
      </w:r>
      <w:r w:rsidR="007C65AA" w:rsidRPr="003E2D2E">
        <w:rPr>
          <w:rFonts w:asciiTheme="minorHAnsi" w:hAnsiTheme="minorHAnsi" w:cs="Arial"/>
          <w:sz w:val="22"/>
          <w:szCs w:val="22"/>
          <w:lang w:eastAsia="es-ES"/>
        </w:rPr>
        <w:t>se rige por la</w:t>
      </w:r>
      <w:r w:rsidRPr="003E2D2E">
        <w:rPr>
          <w:rFonts w:asciiTheme="minorHAnsi" w:hAnsiTheme="minorHAnsi" w:cs="Arial"/>
          <w:sz w:val="22"/>
          <w:szCs w:val="22"/>
          <w:lang w:eastAsia="es-ES"/>
        </w:rPr>
        <w:t xml:space="preserve"> Ley 14/2011, de 1 de junio, de la Ciencia, la Tecnología y la Innovación, por la Ley 40/2015, </w:t>
      </w:r>
      <w:r w:rsidRPr="00C90B01">
        <w:rPr>
          <w:rFonts w:asciiTheme="minorHAnsi" w:hAnsiTheme="minorHAnsi" w:cs="Arial"/>
          <w:sz w:val="22"/>
          <w:szCs w:val="22"/>
          <w:lang w:eastAsia="es-ES"/>
        </w:rPr>
        <w:t>de 1 de octubre, sobre de Régimen Jurídico del Sector Público y demás disposiciones concordantes y, asimismo, por el Real Decreto 1952/2000 de 1 de diciembre por el que se aprueba el Estatuto del CIEMAT, y sus modificaciones posteriores, disposiciones que configuran al Centro como una Entidad de Derecho Público con personalidad jurídica propia</w:t>
      </w:r>
      <w:r w:rsidR="009F7B88">
        <w:rPr>
          <w:rFonts w:asciiTheme="minorHAnsi" w:hAnsiTheme="minorHAnsi" w:cs="Arial"/>
          <w:sz w:val="22"/>
          <w:szCs w:val="22"/>
          <w:lang w:eastAsia="es-ES"/>
        </w:rPr>
        <w:t xml:space="preserve"> y entre cuyas actividades se encuentra la prestación de servicios técnicos</w:t>
      </w:r>
      <w:r w:rsidRPr="00C90B01">
        <w:rPr>
          <w:rFonts w:asciiTheme="minorHAnsi" w:hAnsiTheme="minorHAnsi" w:cs="Arial"/>
          <w:sz w:val="22"/>
          <w:szCs w:val="22"/>
          <w:lang w:eastAsia="es-ES"/>
        </w:rPr>
        <w:t>.</w:t>
      </w:r>
    </w:p>
    <w:p w14:paraId="4CD6CA11" w14:textId="77777777" w:rsidR="00C90B01" w:rsidRPr="00C90B01" w:rsidRDefault="00C90B01" w:rsidP="00C90B01">
      <w:pPr>
        <w:spacing w:after="120"/>
        <w:jc w:val="both"/>
        <w:rPr>
          <w:rFonts w:asciiTheme="minorHAnsi" w:hAnsiTheme="minorHAnsi" w:cs="Arial"/>
          <w:b/>
          <w:sz w:val="22"/>
          <w:szCs w:val="22"/>
          <w:lang w:eastAsia="es-ES"/>
        </w:rPr>
      </w:pPr>
    </w:p>
    <w:p w14:paraId="6712DD24" w14:textId="769B5D16" w:rsidR="00C90B01" w:rsidRPr="00C90B01" w:rsidRDefault="00C90B01" w:rsidP="00C90B01">
      <w:pPr>
        <w:spacing w:after="120"/>
        <w:jc w:val="both"/>
        <w:rPr>
          <w:rFonts w:asciiTheme="minorHAnsi" w:hAnsiTheme="minorHAnsi" w:cs="Arial"/>
          <w:sz w:val="22"/>
          <w:szCs w:val="22"/>
          <w:lang w:eastAsia="es-ES"/>
        </w:rPr>
      </w:pPr>
      <w:r w:rsidRPr="009F7B88">
        <w:rPr>
          <w:rFonts w:asciiTheme="minorHAnsi" w:hAnsiTheme="minorHAnsi" w:cs="Arial"/>
          <w:b/>
          <w:sz w:val="22"/>
          <w:szCs w:val="22"/>
          <w:lang w:eastAsia="es-ES"/>
        </w:rPr>
        <w:t xml:space="preserve">SEGUNDO: </w:t>
      </w:r>
      <w:r w:rsidRPr="009F7B88">
        <w:rPr>
          <w:rFonts w:asciiTheme="minorHAnsi" w:hAnsiTheme="minorHAnsi" w:cs="Arial"/>
          <w:sz w:val="22"/>
          <w:szCs w:val="22"/>
          <w:highlight w:val="yellow"/>
          <w:lang w:eastAsia="es-ES"/>
        </w:rPr>
        <w:t>Que la Empresa</w:t>
      </w:r>
      <w:r w:rsidR="009F7B88" w:rsidRPr="009F7B88">
        <w:rPr>
          <w:rFonts w:asciiTheme="minorHAnsi" w:hAnsiTheme="minorHAnsi" w:cs="Arial"/>
          <w:sz w:val="22"/>
          <w:szCs w:val="22"/>
          <w:highlight w:val="yellow"/>
          <w:lang w:eastAsia="es-ES"/>
        </w:rPr>
        <w:t xml:space="preserve"> está interesada en encargar al CIEMAT la realización del servicio técnico denominado </w:t>
      </w:r>
      <w:proofErr w:type="gramStart"/>
      <w:r w:rsidR="009F7B88" w:rsidRPr="009F7B88">
        <w:rPr>
          <w:rFonts w:asciiTheme="minorHAnsi" w:hAnsiTheme="minorHAnsi" w:cs="Arial"/>
          <w:sz w:val="22"/>
          <w:szCs w:val="22"/>
          <w:highlight w:val="yellow"/>
          <w:lang w:eastAsia="es-ES"/>
        </w:rPr>
        <w:t>“ …</w:t>
      </w:r>
      <w:proofErr w:type="gramEnd"/>
      <w:r w:rsidR="009F7B88" w:rsidRPr="009F7B88">
        <w:rPr>
          <w:rFonts w:asciiTheme="minorHAnsi" w:hAnsiTheme="minorHAnsi" w:cs="Arial"/>
          <w:sz w:val="22"/>
          <w:szCs w:val="22"/>
          <w:highlight w:val="yellow"/>
          <w:lang w:eastAsia="es-ES"/>
        </w:rPr>
        <w:t>.”</w:t>
      </w:r>
    </w:p>
    <w:p w14:paraId="59BAAEA7" w14:textId="77777777" w:rsidR="00C90B01" w:rsidRPr="00C90B01" w:rsidRDefault="00C90B01" w:rsidP="00C90B01">
      <w:pPr>
        <w:spacing w:after="120"/>
        <w:jc w:val="both"/>
        <w:rPr>
          <w:rFonts w:asciiTheme="minorHAnsi" w:hAnsiTheme="minorHAnsi" w:cs="Arial"/>
          <w:sz w:val="22"/>
          <w:szCs w:val="22"/>
          <w:lang w:eastAsia="es-ES"/>
        </w:rPr>
      </w:pPr>
    </w:p>
    <w:p w14:paraId="01DCD992" w14:textId="2E1B7C32" w:rsidR="00B11D89" w:rsidRDefault="00C90B01" w:rsidP="00C90B01">
      <w:pPr>
        <w:spacing w:after="120"/>
        <w:jc w:val="both"/>
        <w:rPr>
          <w:rFonts w:asciiTheme="minorHAnsi" w:hAnsiTheme="minorHAnsi" w:cs="Arial"/>
          <w:sz w:val="22"/>
          <w:szCs w:val="22"/>
          <w:lang w:eastAsia="es-ES"/>
        </w:rPr>
      </w:pPr>
      <w:r w:rsidRPr="00C90B01">
        <w:rPr>
          <w:rFonts w:asciiTheme="minorHAnsi" w:hAnsiTheme="minorHAnsi" w:cs="Arial"/>
          <w:sz w:val="22"/>
          <w:szCs w:val="22"/>
          <w:lang w:eastAsia="es-ES"/>
        </w:rPr>
        <w:t>Por todo cuanto antecede, ambas Partes resuelven suscribir el presente Contrato con arreglo a las siguientes</w:t>
      </w:r>
    </w:p>
    <w:p w14:paraId="28579CC5" w14:textId="4B87D6A9" w:rsidR="00C90B01" w:rsidRPr="00C90B01" w:rsidRDefault="00C90B01" w:rsidP="00C90B01">
      <w:pPr>
        <w:spacing w:after="120"/>
        <w:jc w:val="center"/>
        <w:rPr>
          <w:rFonts w:asciiTheme="minorHAnsi" w:hAnsiTheme="minorHAnsi" w:cs="Arial"/>
          <w:sz w:val="22"/>
          <w:szCs w:val="22"/>
          <w:lang w:eastAsia="es-ES"/>
        </w:rPr>
      </w:pPr>
      <w:r>
        <w:rPr>
          <w:rFonts w:asciiTheme="minorHAnsi" w:hAnsiTheme="minorHAnsi" w:cs="Arial"/>
          <w:b/>
          <w:sz w:val="22"/>
          <w:szCs w:val="22"/>
        </w:rPr>
        <w:t>CLAUSULAS</w:t>
      </w:r>
    </w:p>
    <w:p w14:paraId="10937641" w14:textId="77777777" w:rsidR="00B52431" w:rsidRPr="005F57B0" w:rsidRDefault="00B52431">
      <w:pPr>
        <w:spacing w:after="120"/>
        <w:jc w:val="both"/>
        <w:rPr>
          <w:rFonts w:asciiTheme="minorHAnsi" w:hAnsiTheme="minorHAnsi" w:cs="Arial"/>
          <w:b/>
          <w:sz w:val="22"/>
          <w:szCs w:val="22"/>
          <w:lang w:eastAsia="es-ES"/>
        </w:rPr>
      </w:pPr>
    </w:p>
    <w:p w14:paraId="042C68A5" w14:textId="4F79F681" w:rsidR="00B11D89" w:rsidRPr="004B65D3" w:rsidRDefault="005851CD">
      <w:pPr>
        <w:spacing w:after="120"/>
        <w:jc w:val="both"/>
        <w:rPr>
          <w:rFonts w:asciiTheme="minorHAnsi" w:hAnsiTheme="minorHAnsi"/>
          <w:u w:val="single"/>
        </w:rPr>
      </w:pPr>
      <w:r>
        <w:rPr>
          <w:rFonts w:asciiTheme="minorHAnsi" w:hAnsiTheme="minorHAnsi" w:cs="Arial"/>
          <w:b/>
          <w:sz w:val="22"/>
          <w:szCs w:val="22"/>
          <w:u w:val="single"/>
          <w:lang w:eastAsia="es-ES"/>
        </w:rPr>
        <w:t>PRIMERA.</w:t>
      </w:r>
      <w:r w:rsidR="006C22C2" w:rsidRPr="004B65D3">
        <w:rPr>
          <w:rFonts w:asciiTheme="minorHAnsi" w:hAnsiTheme="minorHAnsi" w:cs="Arial"/>
          <w:b/>
          <w:sz w:val="22"/>
          <w:szCs w:val="22"/>
          <w:u w:val="single"/>
          <w:lang w:eastAsia="es-ES"/>
        </w:rPr>
        <w:t xml:space="preserve"> OBJETO</w:t>
      </w:r>
      <w:r w:rsidR="000E6DF4" w:rsidRPr="004B65D3">
        <w:rPr>
          <w:rFonts w:asciiTheme="minorHAnsi" w:hAnsiTheme="minorHAnsi" w:cs="Arial"/>
          <w:b/>
          <w:sz w:val="22"/>
          <w:szCs w:val="22"/>
          <w:u w:val="single"/>
          <w:lang w:eastAsia="es-ES"/>
        </w:rPr>
        <w:t xml:space="preserve"> </w:t>
      </w:r>
      <w:r w:rsidR="004B65D3" w:rsidRPr="004B65D3">
        <w:rPr>
          <w:rFonts w:asciiTheme="minorHAnsi" w:hAnsiTheme="minorHAnsi" w:cs="Arial"/>
          <w:b/>
          <w:sz w:val="22"/>
          <w:szCs w:val="22"/>
          <w:u w:val="single"/>
          <w:lang w:eastAsia="es-ES"/>
        </w:rPr>
        <w:t>DEL CONTRATO</w:t>
      </w:r>
    </w:p>
    <w:p w14:paraId="44A5824F" w14:textId="4585A0BB" w:rsidR="00DB7E20" w:rsidRDefault="00C90B01" w:rsidP="000E0576">
      <w:pPr>
        <w:jc w:val="both"/>
        <w:rPr>
          <w:rFonts w:asciiTheme="minorHAnsi" w:hAnsiTheme="minorHAnsi" w:cs="Arial"/>
          <w:sz w:val="22"/>
          <w:szCs w:val="22"/>
          <w:lang w:eastAsia="es-ES"/>
        </w:rPr>
      </w:pPr>
      <w:r w:rsidRPr="00C90B01">
        <w:rPr>
          <w:rFonts w:asciiTheme="minorHAnsi" w:hAnsiTheme="minorHAnsi" w:cs="Arial"/>
          <w:sz w:val="22"/>
          <w:szCs w:val="22"/>
          <w:lang w:eastAsia="es-ES"/>
        </w:rPr>
        <w:t>Es objeto del presente Contrato la realización por parte del CIEMAT</w:t>
      </w:r>
      <w:r w:rsidR="00DF6B74">
        <w:rPr>
          <w:rFonts w:asciiTheme="minorHAnsi" w:hAnsiTheme="minorHAnsi" w:cs="Arial"/>
          <w:sz w:val="22"/>
          <w:szCs w:val="22"/>
          <w:lang w:eastAsia="es-ES"/>
        </w:rPr>
        <w:t>,</w:t>
      </w:r>
      <w:r w:rsidRPr="00C90B01">
        <w:rPr>
          <w:rFonts w:asciiTheme="minorHAnsi" w:hAnsiTheme="minorHAnsi" w:cs="Arial"/>
          <w:sz w:val="22"/>
          <w:szCs w:val="22"/>
          <w:lang w:eastAsia="es-ES"/>
        </w:rPr>
        <w:t xml:space="preserve"> </w:t>
      </w:r>
      <w:r>
        <w:rPr>
          <w:rFonts w:asciiTheme="minorHAnsi" w:hAnsiTheme="minorHAnsi" w:cs="Arial"/>
          <w:sz w:val="22"/>
          <w:szCs w:val="22"/>
          <w:lang w:eastAsia="es-ES"/>
        </w:rPr>
        <w:t>del servicio</w:t>
      </w:r>
      <w:r w:rsidR="00DB7E20" w:rsidRPr="004E5267">
        <w:rPr>
          <w:rFonts w:asciiTheme="minorHAnsi" w:hAnsiTheme="minorHAnsi" w:cs="Arial"/>
          <w:sz w:val="22"/>
          <w:szCs w:val="22"/>
          <w:lang w:eastAsia="es-ES"/>
        </w:rPr>
        <w:t xml:space="preserve"> </w:t>
      </w:r>
      <w:r w:rsidR="00DF6B74">
        <w:rPr>
          <w:rFonts w:asciiTheme="minorHAnsi" w:hAnsiTheme="minorHAnsi" w:cs="Arial"/>
          <w:sz w:val="22"/>
          <w:szCs w:val="22"/>
          <w:lang w:eastAsia="es-ES"/>
        </w:rPr>
        <w:t xml:space="preserve">técnico </w:t>
      </w:r>
      <w:r>
        <w:rPr>
          <w:rFonts w:asciiTheme="minorHAnsi" w:hAnsiTheme="minorHAnsi" w:cs="Arial"/>
          <w:sz w:val="22"/>
          <w:szCs w:val="22"/>
          <w:lang w:eastAsia="es-ES"/>
        </w:rPr>
        <w:t>descrito</w:t>
      </w:r>
      <w:r w:rsidR="00DB7E20" w:rsidRPr="00FF5C6C">
        <w:rPr>
          <w:rFonts w:asciiTheme="minorHAnsi" w:hAnsiTheme="minorHAnsi" w:cs="Arial"/>
          <w:sz w:val="22"/>
          <w:szCs w:val="22"/>
          <w:lang w:eastAsia="es-ES"/>
        </w:rPr>
        <w:t xml:space="preserve"> </w:t>
      </w:r>
      <w:r>
        <w:rPr>
          <w:rFonts w:asciiTheme="minorHAnsi" w:hAnsiTheme="minorHAnsi" w:cs="Arial"/>
          <w:sz w:val="22"/>
          <w:szCs w:val="22"/>
          <w:lang w:eastAsia="es-ES"/>
        </w:rPr>
        <w:t xml:space="preserve">en la hoja </w:t>
      </w:r>
      <w:r w:rsidR="00FF5C6C" w:rsidRPr="00FF5C6C">
        <w:rPr>
          <w:rFonts w:asciiTheme="minorHAnsi" w:hAnsiTheme="minorHAnsi" w:cs="Arial"/>
          <w:sz w:val="22"/>
          <w:szCs w:val="22"/>
          <w:lang w:eastAsia="es-ES"/>
        </w:rPr>
        <w:t>OFERTA</w:t>
      </w:r>
      <w:r w:rsidR="00123DD6" w:rsidRPr="00FF5C6C">
        <w:rPr>
          <w:rFonts w:asciiTheme="minorHAnsi" w:hAnsiTheme="minorHAnsi" w:cs="Arial"/>
          <w:sz w:val="22"/>
          <w:szCs w:val="22"/>
          <w:lang w:eastAsia="es-ES"/>
        </w:rPr>
        <w:t xml:space="preserve"> </w:t>
      </w:r>
      <w:r>
        <w:rPr>
          <w:rFonts w:asciiTheme="minorHAnsi" w:hAnsiTheme="minorHAnsi" w:cs="Arial"/>
          <w:sz w:val="22"/>
          <w:szCs w:val="22"/>
          <w:lang w:eastAsia="es-ES"/>
        </w:rPr>
        <w:t xml:space="preserve">de </w:t>
      </w:r>
      <w:r w:rsidR="00DF6B74">
        <w:rPr>
          <w:rFonts w:asciiTheme="minorHAnsi" w:hAnsiTheme="minorHAnsi" w:cs="Arial"/>
          <w:sz w:val="22"/>
          <w:szCs w:val="22"/>
          <w:lang w:eastAsia="es-ES"/>
        </w:rPr>
        <w:t>realizació</w:t>
      </w:r>
      <w:r>
        <w:rPr>
          <w:rFonts w:asciiTheme="minorHAnsi" w:hAnsiTheme="minorHAnsi" w:cs="Arial"/>
          <w:sz w:val="22"/>
          <w:szCs w:val="22"/>
          <w:lang w:eastAsia="es-ES"/>
        </w:rPr>
        <w:t xml:space="preserve">n </w:t>
      </w:r>
      <w:r w:rsidR="00123DD6" w:rsidRPr="00FF5C6C">
        <w:rPr>
          <w:rFonts w:asciiTheme="minorHAnsi" w:hAnsiTheme="minorHAnsi" w:cs="Arial"/>
          <w:sz w:val="22"/>
          <w:szCs w:val="22"/>
          <w:lang w:eastAsia="es-ES"/>
        </w:rPr>
        <w:t>del servicio técnico</w:t>
      </w:r>
      <w:r>
        <w:rPr>
          <w:rFonts w:asciiTheme="minorHAnsi" w:hAnsiTheme="minorHAnsi" w:cs="Arial"/>
          <w:sz w:val="22"/>
          <w:szCs w:val="22"/>
          <w:lang w:eastAsia="es-ES"/>
        </w:rPr>
        <w:t>, el cual se une al presente como Anexo I</w:t>
      </w:r>
      <w:r w:rsidR="000E0576" w:rsidRPr="004E5267">
        <w:rPr>
          <w:rFonts w:asciiTheme="minorHAnsi" w:hAnsiTheme="minorHAnsi" w:cs="Arial"/>
          <w:sz w:val="22"/>
          <w:szCs w:val="22"/>
          <w:lang w:eastAsia="es-ES"/>
        </w:rPr>
        <w:t>.</w:t>
      </w:r>
    </w:p>
    <w:p w14:paraId="1E94B763" w14:textId="77777777" w:rsidR="00C90B01" w:rsidRDefault="00C90B01" w:rsidP="000E0576">
      <w:pPr>
        <w:jc w:val="both"/>
        <w:rPr>
          <w:rFonts w:asciiTheme="minorHAnsi" w:hAnsiTheme="minorHAnsi" w:cs="Arial"/>
          <w:sz w:val="22"/>
          <w:szCs w:val="22"/>
          <w:lang w:eastAsia="es-ES"/>
        </w:rPr>
      </w:pPr>
    </w:p>
    <w:p w14:paraId="1C84F362" w14:textId="77777777" w:rsidR="00DB7E20" w:rsidRPr="004E5267" w:rsidRDefault="00DB7E20" w:rsidP="00DB7E20">
      <w:pPr>
        <w:spacing w:line="288" w:lineRule="auto"/>
        <w:jc w:val="both"/>
        <w:rPr>
          <w:rFonts w:asciiTheme="minorHAnsi" w:hAnsiTheme="minorHAnsi" w:cs="Arial"/>
          <w:sz w:val="22"/>
          <w:szCs w:val="22"/>
          <w:lang w:eastAsia="es-ES"/>
        </w:rPr>
      </w:pPr>
    </w:p>
    <w:p w14:paraId="3FCA104A" w14:textId="3973F6E6" w:rsidR="004B65D3" w:rsidRDefault="005851CD" w:rsidP="000E6DF4">
      <w:pPr>
        <w:spacing w:after="120"/>
        <w:jc w:val="both"/>
        <w:rPr>
          <w:rFonts w:asciiTheme="minorHAnsi" w:hAnsiTheme="minorHAnsi" w:cs="Arial"/>
          <w:b/>
          <w:sz w:val="22"/>
          <w:szCs w:val="22"/>
          <w:u w:val="single"/>
          <w:lang w:eastAsia="es-ES"/>
        </w:rPr>
      </w:pPr>
      <w:r>
        <w:rPr>
          <w:rFonts w:asciiTheme="minorHAnsi" w:hAnsiTheme="minorHAnsi" w:cs="Arial"/>
          <w:b/>
          <w:sz w:val="22"/>
          <w:szCs w:val="22"/>
          <w:u w:val="single"/>
          <w:lang w:eastAsia="es-ES"/>
        </w:rPr>
        <w:t xml:space="preserve">SEGUNDA. </w:t>
      </w:r>
      <w:r w:rsidR="004B65D3">
        <w:rPr>
          <w:rFonts w:asciiTheme="minorHAnsi" w:hAnsiTheme="minorHAnsi" w:cs="Arial"/>
          <w:b/>
          <w:sz w:val="22"/>
          <w:szCs w:val="22"/>
          <w:u w:val="single"/>
          <w:lang w:eastAsia="es-ES"/>
        </w:rPr>
        <w:t>DURACIÓN</w:t>
      </w:r>
    </w:p>
    <w:p w14:paraId="21E9841C" w14:textId="5A3DA73E" w:rsidR="004B65D3" w:rsidRDefault="004B65D3" w:rsidP="004B65D3">
      <w:pPr>
        <w:spacing w:after="120"/>
        <w:jc w:val="both"/>
        <w:rPr>
          <w:rFonts w:asciiTheme="minorHAnsi" w:hAnsiTheme="minorHAnsi" w:cs="Arial"/>
          <w:spacing w:val="-3"/>
          <w:sz w:val="22"/>
          <w:szCs w:val="22"/>
          <w:lang w:eastAsia="es-ES"/>
        </w:rPr>
      </w:pPr>
      <w:r w:rsidRPr="002E3444">
        <w:rPr>
          <w:rFonts w:asciiTheme="minorHAnsi" w:hAnsiTheme="minorHAnsi" w:cs="Arial"/>
          <w:spacing w:val="-3"/>
          <w:sz w:val="22"/>
          <w:szCs w:val="22"/>
          <w:lang w:eastAsia="es-ES"/>
        </w:rPr>
        <w:t xml:space="preserve">El plazo de </w:t>
      </w:r>
      <w:r>
        <w:rPr>
          <w:rFonts w:asciiTheme="minorHAnsi" w:hAnsiTheme="minorHAnsi" w:cs="Arial"/>
          <w:spacing w:val="-3"/>
          <w:sz w:val="22"/>
          <w:szCs w:val="22"/>
          <w:lang w:eastAsia="es-ES"/>
        </w:rPr>
        <w:t xml:space="preserve">duración del Contrato será el indicado en la hoja de OFERTA </w:t>
      </w:r>
      <w:r w:rsidR="00F95174">
        <w:rPr>
          <w:rFonts w:asciiTheme="minorHAnsi" w:hAnsiTheme="minorHAnsi" w:cs="Arial"/>
          <w:spacing w:val="-3"/>
          <w:sz w:val="22"/>
          <w:szCs w:val="22"/>
          <w:lang w:eastAsia="es-ES"/>
        </w:rPr>
        <w:t xml:space="preserve">de </w:t>
      </w:r>
      <w:r w:rsidR="00DF6B74">
        <w:rPr>
          <w:rFonts w:asciiTheme="minorHAnsi" w:hAnsiTheme="minorHAnsi" w:cs="Arial"/>
          <w:spacing w:val="-3"/>
          <w:sz w:val="22"/>
          <w:szCs w:val="22"/>
          <w:lang w:eastAsia="es-ES"/>
        </w:rPr>
        <w:t>realización</w:t>
      </w:r>
      <w:r w:rsidR="00F95174">
        <w:rPr>
          <w:rFonts w:asciiTheme="minorHAnsi" w:hAnsiTheme="minorHAnsi" w:cs="Arial"/>
          <w:spacing w:val="-3"/>
          <w:sz w:val="22"/>
          <w:szCs w:val="22"/>
          <w:lang w:eastAsia="es-ES"/>
        </w:rPr>
        <w:t xml:space="preserve"> del servicio técnico </w:t>
      </w:r>
      <w:r>
        <w:rPr>
          <w:rFonts w:asciiTheme="minorHAnsi" w:hAnsiTheme="minorHAnsi" w:cs="Arial"/>
          <w:spacing w:val="-3"/>
          <w:sz w:val="22"/>
          <w:szCs w:val="22"/>
          <w:lang w:eastAsia="es-ES"/>
        </w:rPr>
        <w:t>incluid</w:t>
      </w:r>
      <w:r w:rsidR="00F95174">
        <w:rPr>
          <w:rFonts w:asciiTheme="minorHAnsi" w:hAnsiTheme="minorHAnsi" w:cs="Arial"/>
          <w:spacing w:val="-3"/>
          <w:sz w:val="22"/>
          <w:szCs w:val="22"/>
          <w:lang w:eastAsia="es-ES"/>
        </w:rPr>
        <w:t>a</w:t>
      </w:r>
      <w:r>
        <w:rPr>
          <w:rFonts w:asciiTheme="minorHAnsi" w:hAnsiTheme="minorHAnsi" w:cs="Arial"/>
          <w:spacing w:val="-3"/>
          <w:sz w:val="22"/>
          <w:szCs w:val="22"/>
          <w:lang w:eastAsia="es-ES"/>
        </w:rPr>
        <w:t xml:space="preserve"> en el Anexo I de este contrato. </w:t>
      </w:r>
    </w:p>
    <w:p w14:paraId="4A213537" w14:textId="77777777" w:rsidR="009F7B88" w:rsidRDefault="009F7B88" w:rsidP="0020341E">
      <w:pPr>
        <w:spacing w:before="240" w:after="120"/>
        <w:jc w:val="both"/>
        <w:rPr>
          <w:rFonts w:asciiTheme="minorHAnsi" w:hAnsiTheme="minorHAnsi" w:cs="Arial"/>
          <w:b/>
          <w:sz w:val="22"/>
          <w:szCs w:val="22"/>
          <w:u w:val="single"/>
          <w:lang w:eastAsia="es-ES"/>
        </w:rPr>
      </w:pPr>
    </w:p>
    <w:p w14:paraId="7703651B" w14:textId="77777777" w:rsidR="009F7B88" w:rsidRDefault="009F7B88" w:rsidP="0020341E">
      <w:pPr>
        <w:spacing w:before="240" w:after="120"/>
        <w:jc w:val="both"/>
        <w:rPr>
          <w:rFonts w:asciiTheme="minorHAnsi" w:hAnsiTheme="minorHAnsi" w:cs="Arial"/>
          <w:b/>
          <w:sz w:val="22"/>
          <w:szCs w:val="22"/>
          <w:u w:val="single"/>
          <w:lang w:eastAsia="es-ES"/>
        </w:rPr>
      </w:pPr>
    </w:p>
    <w:p w14:paraId="2588406D" w14:textId="5DFEC2C6" w:rsidR="004B65D3" w:rsidRPr="005F57B0" w:rsidRDefault="004B65D3" w:rsidP="0020341E">
      <w:pPr>
        <w:spacing w:before="240" w:after="120"/>
        <w:jc w:val="both"/>
        <w:rPr>
          <w:rFonts w:asciiTheme="minorHAnsi" w:hAnsiTheme="minorHAnsi"/>
        </w:rPr>
      </w:pPr>
      <w:r>
        <w:rPr>
          <w:rFonts w:asciiTheme="minorHAnsi" w:hAnsiTheme="minorHAnsi" w:cs="Arial"/>
          <w:b/>
          <w:sz w:val="22"/>
          <w:szCs w:val="22"/>
          <w:u w:val="single"/>
          <w:lang w:eastAsia="es-ES"/>
        </w:rPr>
        <w:lastRenderedPageBreak/>
        <w:t>TERCERA</w:t>
      </w:r>
      <w:r w:rsidR="005851CD">
        <w:rPr>
          <w:rFonts w:asciiTheme="minorHAnsi" w:hAnsiTheme="minorHAnsi" w:cs="Arial"/>
          <w:b/>
          <w:sz w:val="22"/>
          <w:szCs w:val="22"/>
          <w:u w:val="single"/>
          <w:lang w:eastAsia="es-ES"/>
        </w:rPr>
        <w:t>.</w:t>
      </w:r>
      <w:r w:rsidRPr="005F57B0">
        <w:rPr>
          <w:rFonts w:asciiTheme="minorHAnsi" w:hAnsiTheme="minorHAnsi" w:cs="Arial"/>
          <w:b/>
          <w:sz w:val="22"/>
          <w:szCs w:val="22"/>
          <w:u w:val="single"/>
          <w:lang w:eastAsia="es-ES"/>
        </w:rPr>
        <w:t xml:space="preserve"> CONDICIONES ECONÓMICAS y FORMA DE PAGO</w:t>
      </w:r>
    </w:p>
    <w:p w14:paraId="66B30871" w14:textId="69B85E8D" w:rsidR="00F95174" w:rsidRDefault="00F95174" w:rsidP="004B65D3">
      <w:pPr>
        <w:pStyle w:val="Textoindependiente"/>
        <w:jc w:val="both"/>
        <w:rPr>
          <w:rFonts w:asciiTheme="minorHAnsi" w:hAnsiTheme="minorHAnsi" w:cs="Arial"/>
          <w:sz w:val="22"/>
          <w:szCs w:val="22"/>
        </w:rPr>
      </w:pPr>
      <w:r>
        <w:rPr>
          <w:rFonts w:asciiTheme="minorHAnsi" w:hAnsiTheme="minorHAnsi" w:cs="Arial"/>
          <w:sz w:val="22"/>
          <w:szCs w:val="22"/>
        </w:rPr>
        <w:t>Como contraprestación de los trabajos a realizar por CIEMAT, descritos en el Anexo I</w:t>
      </w:r>
      <w:r w:rsidR="009E3ADD">
        <w:rPr>
          <w:rFonts w:asciiTheme="minorHAnsi" w:hAnsiTheme="minorHAnsi" w:cs="Arial"/>
          <w:sz w:val="22"/>
          <w:szCs w:val="22"/>
        </w:rPr>
        <w:t>.</w:t>
      </w:r>
    </w:p>
    <w:p w14:paraId="771C4DB7" w14:textId="73E7F3D4" w:rsidR="004B65D3" w:rsidRPr="004E5267" w:rsidRDefault="00F95174" w:rsidP="009E3ADD">
      <w:pPr>
        <w:pStyle w:val="Textoindependiente"/>
        <w:spacing w:before="120" w:after="120"/>
        <w:jc w:val="both"/>
        <w:rPr>
          <w:rFonts w:asciiTheme="minorHAnsi" w:hAnsiTheme="minorHAnsi" w:cs="Arial"/>
          <w:sz w:val="22"/>
          <w:szCs w:val="22"/>
        </w:rPr>
      </w:pPr>
      <w:r>
        <w:rPr>
          <w:rFonts w:asciiTheme="minorHAnsi" w:hAnsiTheme="minorHAnsi" w:cs="Arial"/>
          <w:sz w:val="22"/>
          <w:szCs w:val="22"/>
        </w:rPr>
        <w:t xml:space="preserve">3.1.- La Empresa se compromete a abonar al CIEMAT </w:t>
      </w:r>
      <w:r w:rsidR="004B65D3" w:rsidRPr="004E5267">
        <w:rPr>
          <w:rFonts w:asciiTheme="minorHAnsi" w:hAnsiTheme="minorHAnsi" w:cs="Arial"/>
          <w:sz w:val="22"/>
          <w:szCs w:val="22"/>
        </w:rPr>
        <w:t xml:space="preserve">la cantidad </w:t>
      </w:r>
      <w:r w:rsidR="004B65D3">
        <w:rPr>
          <w:rFonts w:asciiTheme="minorHAnsi" w:hAnsiTheme="minorHAnsi" w:cs="Arial"/>
          <w:sz w:val="22"/>
          <w:szCs w:val="22"/>
        </w:rPr>
        <w:t xml:space="preserve">total </w:t>
      </w:r>
      <w:r w:rsidR="004B65D3" w:rsidRPr="004E5267">
        <w:rPr>
          <w:rFonts w:asciiTheme="minorHAnsi" w:hAnsiTheme="minorHAnsi" w:cs="Arial"/>
          <w:sz w:val="22"/>
          <w:szCs w:val="22"/>
        </w:rPr>
        <w:t xml:space="preserve">de </w:t>
      </w:r>
      <w:r w:rsidR="004B65D3" w:rsidRPr="00CF0E85">
        <w:rPr>
          <w:rFonts w:asciiTheme="minorHAnsi" w:hAnsiTheme="minorHAnsi" w:cs="Arial"/>
          <w:sz w:val="22"/>
          <w:szCs w:val="22"/>
          <w:highlight w:val="yellow"/>
        </w:rPr>
        <w:t>XXXXX</w:t>
      </w:r>
      <w:r w:rsidR="004B65D3">
        <w:rPr>
          <w:rFonts w:asciiTheme="minorHAnsi" w:hAnsiTheme="minorHAnsi" w:cs="Arial"/>
          <w:sz w:val="22"/>
          <w:szCs w:val="22"/>
        </w:rPr>
        <w:t xml:space="preserve"> EUROS </w:t>
      </w:r>
      <w:r w:rsidR="004B65D3" w:rsidRPr="004B65D3">
        <w:rPr>
          <w:rFonts w:asciiTheme="minorHAnsi" w:hAnsiTheme="minorHAnsi" w:cs="Arial"/>
          <w:sz w:val="22"/>
          <w:szCs w:val="22"/>
        </w:rPr>
        <w:t>(</w:t>
      </w:r>
      <w:proofErr w:type="spellStart"/>
      <w:r w:rsidR="004B65D3" w:rsidRPr="004B65D3">
        <w:rPr>
          <w:rFonts w:asciiTheme="minorHAnsi" w:hAnsiTheme="minorHAnsi" w:cs="Arial"/>
          <w:sz w:val="22"/>
          <w:szCs w:val="22"/>
          <w:highlight w:val="yellow"/>
        </w:rPr>
        <w:t>xxxx</w:t>
      </w:r>
      <w:proofErr w:type="spellEnd"/>
      <w:r w:rsidR="004B65D3" w:rsidRPr="004B65D3">
        <w:rPr>
          <w:rFonts w:asciiTheme="minorHAnsi" w:hAnsiTheme="minorHAnsi" w:cs="Arial"/>
          <w:sz w:val="22"/>
          <w:szCs w:val="22"/>
        </w:rPr>
        <w:t xml:space="preserve"> €)</w:t>
      </w:r>
      <w:r w:rsidR="004B65D3">
        <w:rPr>
          <w:rFonts w:asciiTheme="minorHAnsi" w:hAnsiTheme="minorHAnsi" w:cs="Arial"/>
          <w:sz w:val="22"/>
          <w:szCs w:val="22"/>
        </w:rPr>
        <w:t>,</w:t>
      </w:r>
      <w:r w:rsidR="004B65D3" w:rsidRPr="004E5267">
        <w:rPr>
          <w:rFonts w:asciiTheme="minorHAnsi" w:hAnsiTheme="minorHAnsi" w:cs="Arial"/>
          <w:sz w:val="22"/>
          <w:szCs w:val="22"/>
        </w:rPr>
        <w:t xml:space="preserve"> IVA </w:t>
      </w:r>
      <w:r w:rsidR="004B65D3">
        <w:rPr>
          <w:rFonts w:asciiTheme="minorHAnsi" w:hAnsiTheme="minorHAnsi" w:cs="Arial"/>
          <w:sz w:val="22"/>
          <w:szCs w:val="22"/>
        </w:rPr>
        <w:t xml:space="preserve">no incluido. </w:t>
      </w:r>
      <w:r w:rsidR="004B65D3" w:rsidRPr="00DF34B4">
        <w:rPr>
          <w:rFonts w:asciiTheme="minorHAnsi" w:hAnsiTheme="minorHAnsi" w:cs="Arial"/>
          <w:sz w:val="22"/>
          <w:szCs w:val="22"/>
          <w:highlight w:val="yellow"/>
        </w:rPr>
        <w:t>Estas cantidades se incrementarán en el importe del IVA correspondiente (21%) o el tipo que legalmente le sustituya</w:t>
      </w:r>
      <w:r w:rsidR="004B65D3" w:rsidRPr="00E347AA">
        <w:rPr>
          <w:rFonts w:asciiTheme="minorHAnsi" w:hAnsiTheme="minorHAnsi" w:cs="Arial"/>
          <w:sz w:val="22"/>
          <w:szCs w:val="22"/>
        </w:rPr>
        <w:t>.</w:t>
      </w:r>
    </w:p>
    <w:p w14:paraId="02B5438B" w14:textId="058A0877" w:rsidR="004B65D3" w:rsidRDefault="00F95174" w:rsidP="009E3ADD">
      <w:pPr>
        <w:pStyle w:val="Textoindependiente"/>
        <w:spacing w:before="120" w:after="120"/>
        <w:jc w:val="both"/>
        <w:rPr>
          <w:rFonts w:asciiTheme="minorHAnsi" w:hAnsiTheme="minorHAnsi" w:cs="Arial"/>
          <w:sz w:val="22"/>
          <w:szCs w:val="22"/>
        </w:rPr>
      </w:pPr>
      <w:r>
        <w:rPr>
          <w:rFonts w:asciiTheme="minorHAnsi" w:hAnsiTheme="minorHAnsi" w:cs="Arial"/>
          <w:sz w:val="22"/>
          <w:szCs w:val="22"/>
        </w:rPr>
        <w:t xml:space="preserve">3.2.- </w:t>
      </w:r>
      <w:r w:rsidR="004B65D3" w:rsidRPr="004B65D3">
        <w:rPr>
          <w:rFonts w:asciiTheme="minorHAnsi" w:hAnsiTheme="minorHAnsi" w:cs="Arial"/>
          <w:sz w:val="22"/>
          <w:szCs w:val="22"/>
        </w:rPr>
        <w:t>Dicho importe se facturará a la entrega de la respectiva factura</w:t>
      </w:r>
      <w:r w:rsidR="00AA7562">
        <w:rPr>
          <w:rFonts w:asciiTheme="minorHAnsi" w:hAnsiTheme="minorHAnsi" w:cs="Arial"/>
          <w:sz w:val="22"/>
          <w:szCs w:val="22"/>
        </w:rPr>
        <w:t>, pago hasta</w:t>
      </w:r>
      <w:r>
        <w:rPr>
          <w:rFonts w:asciiTheme="minorHAnsi" w:hAnsiTheme="minorHAnsi" w:cs="Arial"/>
          <w:sz w:val="22"/>
          <w:szCs w:val="22"/>
        </w:rPr>
        <w:t xml:space="preserve"> 60 días</w:t>
      </w:r>
      <w:r w:rsidR="00AA7562">
        <w:rPr>
          <w:rFonts w:asciiTheme="minorHAnsi" w:hAnsiTheme="minorHAnsi" w:cs="Arial"/>
          <w:sz w:val="22"/>
          <w:szCs w:val="22"/>
        </w:rPr>
        <w:t xml:space="preserve"> vista</w:t>
      </w:r>
      <w:r>
        <w:rPr>
          <w:rFonts w:asciiTheme="minorHAnsi" w:hAnsiTheme="minorHAnsi" w:cs="Arial"/>
          <w:sz w:val="22"/>
          <w:szCs w:val="22"/>
        </w:rPr>
        <w:t>, mediante</w:t>
      </w:r>
      <w:r w:rsidR="004B65D3" w:rsidRPr="004B65D3">
        <w:rPr>
          <w:rFonts w:asciiTheme="minorHAnsi" w:hAnsiTheme="minorHAnsi" w:cs="Arial"/>
          <w:sz w:val="22"/>
          <w:szCs w:val="22"/>
        </w:rPr>
        <w:t xml:space="preserve"> transferencia bancaria a la cuenta corriente número IBAN ES89 0182 2370 4502 0001 9431 abierta en el BBVA, calle Alcalá n° 16, 28014 Madrid, a nombre del CIEMAT citando la referencia del Contrato</w:t>
      </w:r>
      <w:r w:rsidR="004B65D3">
        <w:rPr>
          <w:rFonts w:asciiTheme="minorHAnsi" w:hAnsiTheme="minorHAnsi" w:cs="Arial"/>
          <w:sz w:val="22"/>
          <w:szCs w:val="22"/>
        </w:rPr>
        <w:t xml:space="preserve">. </w:t>
      </w:r>
    </w:p>
    <w:p w14:paraId="13D48C86" w14:textId="626F5C83" w:rsidR="004B65D3" w:rsidRPr="004B65D3" w:rsidRDefault="00F95174" w:rsidP="009E3ADD">
      <w:pPr>
        <w:spacing w:before="120" w:after="120"/>
        <w:rPr>
          <w:rFonts w:asciiTheme="minorHAnsi" w:hAnsiTheme="minorHAnsi" w:cs="Arial"/>
          <w:color w:val="000000" w:themeColor="text1"/>
          <w:sz w:val="22"/>
          <w:szCs w:val="22"/>
          <w:lang w:eastAsia="es-ES"/>
        </w:rPr>
      </w:pPr>
      <w:r>
        <w:rPr>
          <w:rFonts w:asciiTheme="minorHAnsi" w:hAnsiTheme="minorHAnsi" w:cs="Arial"/>
          <w:color w:val="000000" w:themeColor="text1"/>
          <w:sz w:val="22"/>
          <w:szCs w:val="22"/>
          <w:lang w:eastAsia="es-ES"/>
        </w:rPr>
        <w:t xml:space="preserve">3.3.- </w:t>
      </w:r>
      <w:r w:rsidR="004B65D3" w:rsidRPr="004B65D3">
        <w:rPr>
          <w:rFonts w:asciiTheme="minorHAnsi" w:hAnsiTheme="minorHAnsi" w:cs="Arial"/>
          <w:color w:val="000000" w:themeColor="text1"/>
          <w:sz w:val="22"/>
          <w:szCs w:val="22"/>
          <w:lang w:eastAsia="es-ES"/>
        </w:rPr>
        <w:t>No se aceptarán nuevos servicios técnicos si el solicitante no se encuentra al corriente</w:t>
      </w:r>
      <w:r w:rsidR="004B65D3">
        <w:rPr>
          <w:rFonts w:asciiTheme="minorHAnsi" w:hAnsiTheme="minorHAnsi" w:cs="Arial"/>
          <w:color w:val="000000" w:themeColor="text1"/>
          <w:sz w:val="22"/>
          <w:szCs w:val="22"/>
          <w:lang w:eastAsia="es-ES"/>
        </w:rPr>
        <w:t xml:space="preserve"> d</w:t>
      </w:r>
      <w:r w:rsidR="004B65D3" w:rsidRPr="004B65D3">
        <w:rPr>
          <w:rFonts w:asciiTheme="minorHAnsi" w:hAnsiTheme="minorHAnsi" w:cs="Arial"/>
          <w:color w:val="000000" w:themeColor="text1"/>
          <w:sz w:val="22"/>
          <w:szCs w:val="22"/>
          <w:lang w:eastAsia="es-ES"/>
        </w:rPr>
        <w:t>e pago con el CIEMAT</w:t>
      </w:r>
    </w:p>
    <w:p w14:paraId="32DB24AE" w14:textId="709D898E" w:rsidR="004B65D3" w:rsidRPr="005F57B0" w:rsidRDefault="00F95174" w:rsidP="009E3ADD">
      <w:pPr>
        <w:pStyle w:val="Textoindependiente"/>
        <w:spacing w:before="120" w:after="120"/>
        <w:jc w:val="both"/>
        <w:rPr>
          <w:rFonts w:asciiTheme="minorHAnsi" w:hAnsiTheme="minorHAnsi" w:cs="Arial"/>
          <w:sz w:val="22"/>
          <w:szCs w:val="22"/>
          <w:lang w:eastAsia="es-ES"/>
        </w:rPr>
      </w:pPr>
      <w:r>
        <w:rPr>
          <w:rFonts w:asciiTheme="minorHAnsi" w:hAnsiTheme="minorHAnsi" w:cs="Arial"/>
          <w:sz w:val="22"/>
          <w:szCs w:val="22"/>
          <w:lang w:eastAsia="es-ES"/>
        </w:rPr>
        <w:t xml:space="preserve">3.4.- En el caso de que la Empresa </w:t>
      </w:r>
      <w:r w:rsidR="004B65D3" w:rsidRPr="00F95174">
        <w:rPr>
          <w:rFonts w:asciiTheme="minorHAnsi" w:hAnsiTheme="minorHAnsi" w:cs="Arial"/>
          <w:sz w:val="22"/>
          <w:szCs w:val="22"/>
          <w:lang w:eastAsia="es-ES"/>
        </w:rPr>
        <w:t>demande nuevos Servicios adicionales a los inicialmente contratados, se iniciará un nuevo proceso con la apertura de un nuevo servicio técnico.</w:t>
      </w:r>
    </w:p>
    <w:p w14:paraId="47E1BBE2" w14:textId="5D3D566E" w:rsidR="00F95174" w:rsidRPr="005F57B0" w:rsidRDefault="00F95174" w:rsidP="0020341E">
      <w:pPr>
        <w:spacing w:before="240" w:after="120"/>
        <w:jc w:val="both"/>
        <w:rPr>
          <w:rFonts w:asciiTheme="minorHAnsi" w:hAnsiTheme="minorHAnsi"/>
        </w:rPr>
      </w:pPr>
      <w:r>
        <w:rPr>
          <w:rFonts w:asciiTheme="minorHAnsi" w:hAnsiTheme="minorHAnsi" w:cs="Arial"/>
          <w:b/>
          <w:sz w:val="22"/>
          <w:szCs w:val="22"/>
          <w:u w:val="single"/>
          <w:lang w:eastAsia="es-ES"/>
        </w:rPr>
        <w:t>CUARTA</w:t>
      </w:r>
      <w:r w:rsidRPr="005F57B0">
        <w:rPr>
          <w:rFonts w:asciiTheme="minorHAnsi" w:hAnsiTheme="minorHAnsi" w:cs="Arial"/>
          <w:b/>
          <w:sz w:val="22"/>
          <w:szCs w:val="22"/>
          <w:u w:val="single"/>
          <w:lang w:eastAsia="es-ES"/>
        </w:rPr>
        <w:t>. RESPONSABLES TÉCNICOS</w:t>
      </w:r>
      <w:r>
        <w:rPr>
          <w:rFonts w:asciiTheme="minorHAnsi" w:hAnsiTheme="minorHAnsi" w:cs="Arial"/>
          <w:b/>
          <w:sz w:val="22"/>
          <w:szCs w:val="22"/>
          <w:u w:val="single"/>
          <w:lang w:eastAsia="es-ES"/>
        </w:rPr>
        <w:t xml:space="preserve"> </w:t>
      </w:r>
    </w:p>
    <w:p w14:paraId="39F1AEA9" w14:textId="65611301" w:rsidR="00F95174" w:rsidRPr="005F57B0" w:rsidRDefault="00F95174" w:rsidP="00F95174">
      <w:pPr>
        <w:tabs>
          <w:tab w:val="left" w:pos="0"/>
        </w:tabs>
        <w:jc w:val="both"/>
        <w:rPr>
          <w:rFonts w:asciiTheme="minorHAnsi" w:hAnsiTheme="minorHAnsi"/>
        </w:rPr>
      </w:pPr>
      <w:r>
        <w:rPr>
          <w:rFonts w:asciiTheme="minorHAnsi" w:hAnsiTheme="minorHAnsi" w:cs="Arial"/>
          <w:sz w:val="22"/>
          <w:szCs w:val="22"/>
          <w:lang w:eastAsia="es-ES"/>
        </w:rPr>
        <w:t>Los responsables técnicos</w:t>
      </w:r>
      <w:r w:rsidRPr="005F57B0">
        <w:rPr>
          <w:rFonts w:asciiTheme="minorHAnsi" w:hAnsiTheme="minorHAnsi" w:cs="Arial"/>
          <w:sz w:val="22"/>
          <w:szCs w:val="22"/>
          <w:lang w:eastAsia="es-ES"/>
        </w:rPr>
        <w:t xml:space="preserve"> serán los encargados de todas las relaciones y cuestiones necesarias para el desarrollo </w:t>
      </w:r>
      <w:r w:rsidR="00F700EF">
        <w:rPr>
          <w:rFonts w:asciiTheme="minorHAnsi" w:hAnsiTheme="minorHAnsi" w:cs="Arial"/>
          <w:sz w:val="22"/>
          <w:szCs w:val="22"/>
          <w:lang w:eastAsia="es-ES"/>
        </w:rPr>
        <w:t>del servicio</w:t>
      </w:r>
      <w:r w:rsidRPr="005F57B0">
        <w:rPr>
          <w:rFonts w:asciiTheme="minorHAnsi" w:hAnsiTheme="minorHAnsi" w:cs="Arial"/>
          <w:sz w:val="22"/>
          <w:szCs w:val="22"/>
          <w:lang w:eastAsia="es-ES"/>
        </w:rPr>
        <w:t>, pudiendo mediar para la resolución de mutuo acuerdo de las cuestiones litigiosas a las que pueda dar lugar la interpretación, modificación, efectos o resolución del contenido del Contrato.</w:t>
      </w:r>
    </w:p>
    <w:p w14:paraId="2846DF23" w14:textId="77777777" w:rsidR="00F95174" w:rsidRDefault="00F95174" w:rsidP="00F95174">
      <w:pPr>
        <w:widowControl/>
        <w:jc w:val="both"/>
        <w:rPr>
          <w:rFonts w:asciiTheme="minorHAnsi" w:hAnsiTheme="minorHAnsi" w:cs="Arial"/>
          <w:sz w:val="22"/>
          <w:szCs w:val="22"/>
          <w:lang w:eastAsia="es-ES"/>
        </w:rPr>
      </w:pPr>
    </w:p>
    <w:p w14:paraId="668F734B" w14:textId="77777777" w:rsidR="00F95174" w:rsidRDefault="00F95174" w:rsidP="00F95174">
      <w:pPr>
        <w:widowControl/>
        <w:jc w:val="both"/>
        <w:rPr>
          <w:rFonts w:asciiTheme="minorHAnsi" w:hAnsiTheme="minorHAnsi" w:cs="Arial"/>
          <w:sz w:val="22"/>
          <w:szCs w:val="22"/>
          <w:lang w:eastAsia="es-ES"/>
        </w:rPr>
      </w:pPr>
      <w:r>
        <w:rPr>
          <w:rFonts w:asciiTheme="minorHAnsi" w:hAnsiTheme="minorHAnsi" w:cs="Arial"/>
          <w:sz w:val="22"/>
          <w:szCs w:val="22"/>
          <w:lang w:eastAsia="es-ES"/>
        </w:rPr>
        <w:t xml:space="preserve">Por parte </w:t>
      </w:r>
      <w:r w:rsidRPr="00D025B9">
        <w:rPr>
          <w:rFonts w:asciiTheme="minorHAnsi" w:hAnsiTheme="minorHAnsi" w:cs="Arial"/>
          <w:sz w:val="22"/>
          <w:szCs w:val="22"/>
          <w:lang w:eastAsia="es-ES"/>
        </w:rPr>
        <w:t xml:space="preserve">del </w:t>
      </w:r>
      <w:bookmarkStart w:id="2" w:name="_Hlk80041479"/>
      <w:r w:rsidRPr="00D025B9">
        <w:rPr>
          <w:rFonts w:asciiTheme="minorHAnsi" w:hAnsiTheme="minorHAnsi" w:cs="Arial"/>
          <w:sz w:val="22"/>
          <w:szCs w:val="22"/>
          <w:lang w:eastAsia="es-ES"/>
        </w:rPr>
        <w:t>CIEMAT</w:t>
      </w:r>
      <w:bookmarkEnd w:id="2"/>
      <w:r w:rsidRPr="00D025B9">
        <w:rPr>
          <w:rFonts w:asciiTheme="minorHAnsi" w:hAnsiTheme="minorHAnsi" w:cs="Arial"/>
          <w:sz w:val="22"/>
          <w:szCs w:val="22"/>
          <w:lang w:eastAsia="es-ES"/>
        </w:rPr>
        <w:t xml:space="preserve">, D. </w:t>
      </w:r>
      <w:proofErr w:type="spellStart"/>
      <w:r w:rsidRPr="00D025B9">
        <w:rPr>
          <w:rFonts w:asciiTheme="minorHAnsi" w:hAnsiTheme="minorHAnsi" w:cs="Arial"/>
          <w:sz w:val="22"/>
          <w:szCs w:val="22"/>
          <w:highlight w:val="yellow"/>
          <w:lang w:eastAsia="es-ES"/>
        </w:rPr>
        <w:t>xxxx</w:t>
      </w:r>
      <w:proofErr w:type="spellEnd"/>
      <w:r w:rsidRPr="00D025B9">
        <w:rPr>
          <w:rFonts w:asciiTheme="minorHAnsi" w:hAnsiTheme="minorHAnsi" w:cs="Arial"/>
          <w:sz w:val="22"/>
          <w:szCs w:val="22"/>
          <w:lang w:eastAsia="es-ES"/>
        </w:rPr>
        <w:t xml:space="preserve">. Email: </w:t>
      </w:r>
      <w:proofErr w:type="spellStart"/>
      <w:r w:rsidRPr="00D025B9">
        <w:rPr>
          <w:rFonts w:asciiTheme="minorHAnsi" w:hAnsiTheme="minorHAnsi" w:cs="Arial"/>
          <w:sz w:val="22"/>
          <w:szCs w:val="22"/>
          <w:highlight w:val="yellow"/>
          <w:lang w:eastAsia="es-ES"/>
        </w:rPr>
        <w:t>xxxx</w:t>
      </w:r>
      <w:proofErr w:type="spellEnd"/>
    </w:p>
    <w:p w14:paraId="5DF427D5" w14:textId="3F5F24DE" w:rsidR="00F95174" w:rsidRDefault="00F95174" w:rsidP="00F95174">
      <w:pPr>
        <w:widowControl/>
        <w:jc w:val="both"/>
        <w:rPr>
          <w:rFonts w:asciiTheme="minorHAnsi" w:hAnsiTheme="minorHAnsi" w:cs="Arial"/>
          <w:sz w:val="22"/>
          <w:szCs w:val="22"/>
          <w:lang w:eastAsia="es-ES"/>
        </w:rPr>
      </w:pPr>
      <w:r w:rsidRPr="00D025B9">
        <w:rPr>
          <w:rFonts w:asciiTheme="minorHAnsi" w:hAnsiTheme="minorHAnsi" w:cs="Arial"/>
          <w:sz w:val="22"/>
          <w:szCs w:val="22"/>
          <w:lang w:eastAsia="es-ES"/>
        </w:rPr>
        <w:t xml:space="preserve">Por parte </w:t>
      </w:r>
      <w:r>
        <w:rPr>
          <w:rFonts w:asciiTheme="minorHAnsi" w:hAnsiTheme="minorHAnsi" w:cs="Arial"/>
          <w:sz w:val="22"/>
          <w:szCs w:val="22"/>
          <w:lang w:eastAsia="es-ES"/>
        </w:rPr>
        <w:t xml:space="preserve">de la Empresa, D. </w:t>
      </w:r>
      <w:proofErr w:type="spellStart"/>
      <w:r w:rsidRPr="009F7B88">
        <w:rPr>
          <w:rFonts w:asciiTheme="minorHAnsi" w:hAnsiTheme="minorHAnsi" w:cs="Arial"/>
          <w:sz w:val="22"/>
          <w:szCs w:val="22"/>
          <w:highlight w:val="yellow"/>
          <w:lang w:eastAsia="es-ES"/>
        </w:rPr>
        <w:t>xxxx</w:t>
      </w:r>
      <w:proofErr w:type="spellEnd"/>
      <w:r w:rsidRPr="009F7B88">
        <w:rPr>
          <w:rFonts w:asciiTheme="minorHAnsi" w:hAnsiTheme="minorHAnsi" w:cs="Arial"/>
          <w:sz w:val="22"/>
          <w:szCs w:val="22"/>
          <w:highlight w:val="yellow"/>
          <w:lang w:eastAsia="es-ES"/>
        </w:rPr>
        <w:t xml:space="preserve">. Email: </w:t>
      </w:r>
      <w:proofErr w:type="spellStart"/>
      <w:r w:rsidRPr="009F7B88">
        <w:rPr>
          <w:rFonts w:asciiTheme="minorHAnsi" w:hAnsiTheme="minorHAnsi" w:cs="Arial"/>
          <w:sz w:val="22"/>
          <w:szCs w:val="22"/>
          <w:highlight w:val="yellow"/>
          <w:lang w:eastAsia="es-ES"/>
        </w:rPr>
        <w:t>xxxx</w:t>
      </w:r>
      <w:proofErr w:type="spellEnd"/>
    </w:p>
    <w:p w14:paraId="421F3775" w14:textId="77777777" w:rsidR="00F95174" w:rsidRDefault="00F95174" w:rsidP="00F95174">
      <w:pPr>
        <w:widowControl/>
        <w:jc w:val="both"/>
        <w:rPr>
          <w:rFonts w:asciiTheme="minorHAnsi" w:hAnsiTheme="minorHAnsi" w:cs="Arial"/>
          <w:sz w:val="22"/>
          <w:szCs w:val="22"/>
          <w:lang w:eastAsia="es-ES"/>
        </w:rPr>
      </w:pPr>
    </w:p>
    <w:p w14:paraId="13A7EC0B" w14:textId="6C7AD921" w:rsidR="00A14E5D" w:rsidRPr="00263AE3" w:rsidRDefault="00A14E5D" w:rsidP="00A14E5D">
      <w:pPr>
        <w:spacing w:after="120"/>
        <w:jc w:val="both"/>
        <w:rPr>
          <w:rFonts w:asciiTheme="minorHAnsi" w:hAnsiTheme="minorHAnsi" w:cs="Arial"/>
          <w:b/>
          <w:sz w:val="22"/>
          <w:szCs w:val="22"/>
          <w:u w:val="single"/>
          <w:lang w:eastAsia="es-ES"/>
        </w:rPr>
      </w:pPr>
      <w:r w:rsidRPr="00263AE3">
        <w:rPr>
          <w:rFonts w:asciiTheme="minorHAnsi" w:hAnsiTheme="minorHAnsi" w:cs="Arial"/>
          <w:b/>
          <w:sz w:val="22"/>
          <w:szCs w:val="22"/>
          <w:u w:val="single"/>
          <w:lang w:eastAsia="es-ES"/>
        </w:rPr>
        <w:t>QUINTA. RESPONSABILIDAD</w:t>
      </w:r>
    </w:p>
    <w:p w14:paraId="2C172775" w14:textId="4A2C33E8" w:rsidR="00A14E5D" w:rsidRPr="00263AE3" w:rsidRDefault="00C978C3" w:rsidP="00A14E5D">
      <w:pPr>
        <w:spacing w:after="120"/>
        <w:jc w:val="both"/>
        <w:rPr>
          <w:rFonts w:asciiTheme="minorHAnsi" w:hAnsiTheme="minorHAnsi" w:cs="Arial"/>
          <w:bCs/>
          <w:sz w:val="22"/>
          <w:szCs w:val="22"/>
          <w:lang w:eastAsia="es-ES"/>
        </w:rPr>
      </w:pPr>
      <w:r w:rsidRPr="00263AE3">
        <w:rPr>
          <w:rFonts w:asciiTheme="minorHAnsi" w:hAnsiTheme="minorHAnsi" w:cs="Arial"/>
          <w:bCs/>
          <w:sz w:val="22"/>
          <w:szCs w:val="22"/>
          <w:lang w:eastAsia="es-ES"/>
        </w:rPr>
        <w:t>La Empresa</w:t>
      </w:r>
      <w:r w:rsidR="00A14E5D" w:rsidRPr="00263AE3">
        <w:rPr>
          <w:rFonts w:asciiTheme="minorHAnsi" w:hAnsiTheme="minorHAnsi" w:cs="Arial"/>
          <w:bCs/>
          <w:sz w:val="22"/>
          <w:szCs w:val="22"/>
          <w:lang w:eastAsia="es-ES"/>
        </w:rPr>
        <w:t xml:space="preserve"> se hace responsable de los posibles daños que pueda sufrir el/la equipo/muestra durante la ejecución del servicio solicitado, o mientras esté en el CIEMAT, salvo negligencia grave en su manipulación. </w:t>
      </w:r>
    </w:p>
    <w:p w14:paraId="7CCB05BC" w14:textId="77777777" w:rsidR="00A14E5D" w:rsidRPr="009E57D3" w:rsidRDefault="00A14E5D" w:rsidP="00F95174">
      <w:pPr>
        <w:widowControl/>
        <w:jc w:val="both"/>
        <w:rPr>
          <w:rFonts w:asciiTheme="minorHAnsi" w:hAnsiTheme="minorHAnsi" w:cs="Arial"/>
          <w:sz w:val="22"/>
          <w:szCs w:val="22"/>
          <w:lang w:eastAsia="es-ES"/>
        </w:rPr>
      </w:pPr>
    </w:p>
    <w:p w14:paraId="06E4CA8D" w14:textId="3FE8B38F" w:rsidR="000E6DF4" w:rsidRPr="000E6DF4" w:rsidRDefault="00A14E5D" w:rsidP="000E6DF4">
      <w:pPr>
        <w:spacing w:after="120"/>
        <w:jc w:val="both"/>
        <w:rPr>
          <w:rFonts w:asciiTheme="minorHAnsi" w:hAnsiTheme="minorHAnsi" w:cs="Arial"/>
          <w:b/>
          <w:sz w:val="22"/>
          <w:szCs w:val="22"/>
          <w:u w:val="single"/>
          <w:lang w:eastAsia="es-ES"/>
        </w:rPr>
      </w:pPr>
      <w:r>
        <w:rPr>
          <w:rFonts w:asciiTheme="minorHAnsi" w:hAnsiTheme="minorHAnsi" w:cs="Arial"/>
          <w:b/>
          <w:sz w:val="22"/>
          <w:szCs w:val="22"/>
          <w:u w:val="single"/>
          <w:lang w:eastAsia="es-ES"/>
        </w:rPr>
        <w:t>SEXTA</w:t>
      </w:r>
      <w:r w:rsidR="000E6DF4">
        <w:rPr>
          <w:rFonts w:asciiTheme="minorHAnsi" w:hAnsiTheme="minorHAnsi" w:cs="Arial"/>
          <w:b/>
          <w:sz w:val="22"/>
          <w:szCs w:val="22"/>
          <w:u w:val="single"/>
          <w:lang w:eastAsia="es-ES"/>
        </w:rPr>
        <w:t>.</w:t>
      </w:r>
      <w:r>
        <w:rPr>
          <w:rFonts w:asciiTheme="minorHAnsi" w:hAnsiTheme="minorHAnsi" w:cs="Arial"/>
          <w:b/>
          <w:sz w:val="22"/>
          <w:szCs w:val="22"/>
          <w:u w:val="single"/>
          <w:lang w:eastAsia="es-ES"/>
        </w:rPr>
        <w:t xml:space="preserve"> </w:t>
      </w:r>
      <w:r w:rsidRPr="000E6DF4">
        <w:rPr>
          <w:rFonts w:asciiTheme="minorHAnsi" w:hAnsiTheme="minorHAnsi" w:cs="Arial"/>
          <w:b/>
          <w:sz w:val="22"/>
          <w:szCs w:val="22"/>
          <w:u w:val="single"/>
          <w:lang w:eastAsia="es-ES"/>
        </w:rPr>
        <w:t>OBLIGACIONES</w:t>
      </w:r>
      <w:r w:rsidR="000E6DF4" w:rsidRPr="000E6DF4">
        <w:rPr>
          <w:rFonts w:asciiTheme="minorHAnsi" w:hAnsiTheme="minorHAnsi" w:cs="Arial"/>
          <w:b/>
          <w:sz w:val="22"/>
          <w:szCs w:val="22"/>
          <w:u w:val="single"/>
          <w:lang w:eastAsia="es-ES"/>
        </w:rPr>
        <w:t xml:space="preserve"> DEL </w:t>
      </w:r>
      <w:bookmarkStart w:id="3" w:name="_Hlk80031555"/>
      <w:r w:rsidR="000E6DF4" w:rsidRPr="000E6DF4">
        <w:rPr>
          <w:rFonts w:asciiTheme="minorHAnsi" w:hAnsiTheme="minorHAnsi" w:cs="Arial"/>
          <w:b/>
          <w:sz w:val="22"/>
          <w:szCs w:val="22"/>
          <w:u w:val="single"/>
          <w:lang w:eastAsia="es-ES"/>
        </w:rPr>
        <w:t>CIEMAT</w:t>
      </w:r>
      <w:bookmarkEnd w:id="3"/>
    </w:p>
    <w:p w14:paraId="04F33F99" w14:textId="5A5EA613" w:rsidR="000E6DF4" w:rsidRPr="002C5657" w:rsidRDefault="0001709D" w:rsidP="000E6DF4">
      <w:pPr>
        <w:spacing w:after="120"/>
        <w:jc w:val="both"/>
        <w:rPr>
          <w:rFonts w:asciiTheme="minorHAnsi" w:hAnsiTheme="minorHAnsi" w:cs="Arial"/>
          <w:bCs/>
          <w:sz w:val="22"/>
          <w:szCs w:val="22"/>
          <w:lang w:eastAsia="es-ES"/>
        </w:rPr>
      </w:pPr>
      <w:r>
        <w:rPr>
          <w:rFonts w:asciiTheme="minorHAnsi" w:hAnsiTheme="minorHAnsi" w:cs="Arial"/>
          <w:bCs/>
          <w:sz w:val="22"/>
          <w:szCs w:val="22"/>
          <w:lang w:eastAsia="es-ES"/>
        </w:rPr>
        <w:t xml:space="preserve">6.1.- </w:t>
      </w:r>
      <w:r w:rsidR="000E6DF4" w:rsidRPr="002C5657">
        <w:rPr>
          <w:rFonts w:asciiTheme="minorHAnsi" w:hAnsiTheme="minorHAnsi" w:cs="Arial"/>
          <w:bCs/>
          <w:sz w:val="22"/>
          <w:szCs w:val="22"/>
          <w:lang w:eastAsia="es-ES"/>
        </w:rPr>
        <w:t xml:space="preserve">El </w:t>
      </w:r>
      <w:r w:rsidR="000E6DF4" w:rsidRPr="002C5657">
        <w:rPr>
          <w:rFonts w:asciiTheme="minorHAnsi" w:hAnsiTheme="minorHAnsi" w:cs="Arial"/>
          <w:sz w:val="22"/>
          <w:szCs w:val="22"/>
          <w:lang w:eastAsia="es-ES"/>
        </w:rPr>
        <w:t>CIEMAT</w:t>
      </w:r>
      <w:r w:rsidR="00BE5DF1">
        <w:rPr>
          <w:rFonts w:asciiTheme="minorHAnsi" w:hAnsiTheme="minorHAnsi" w:cs="Arial"/>
          <w:bCs/>
          <w:sz w:val="22"/>
          <w:szCs w:val="22"/>
          <w:lang w:eastAsia="es-ES"/>
        </w:rPr>
        <w:t xml:space="preserve"> se obliga a ejecutar para la Empresa </w:t>
      </w:r>
      <w:r w:rsidR="000E6DF4" w:rsidRPr="002C5657">
        <w:rPr>
          <w:rFonts w:asciiTheme="minorHAnsi" w:hAnsiTheme="minorHAnsi" w:cs="Arial"/>
          <w:bCs/>
          <w:sz w:val="22"/>
          <w:szCs w:val="22"/>
          <w:lang w:eastAsia="es-ES"/>
        </w:rPr>
        <w:t>el Contrato en estrecha colaboración con ésta, y de conformidad con los términos del mismo.</w:t>
      </w:r>
    </w:p>
    <w:p w14:paraId="3CC1A9F7" w14:textId="73F36183" w:rsidR="000E6DF4" w:rsidRPr="002C5657" w:rsidRDefault="0001709D" w:rsidP="000E6DF4">
      <w:pPr>
        <w:spacing w:after="120"/>
        <w:jc w:val="both"/>
        <w:rPr>
          <w:rFonts w:asciiTheme="minorHAnsi" w:hAnsiTheme="minorHAnsi" w:cs="Arial"/>
          <w:bCs/>
          <w:sz w:val="22"/>
          <w:szCs w:val="22"/>
          <w:lang w:eastAsia="es-ES"/>
        </w:rPr>
      </w:pPr>
      <w:r>
        <w:rPr>
          <w:rFonts w:asciiTheme="minorHAnsi" w:hAnsiTheme="minorHAnsi" w:cs="Arial"/>
          <w:bCs/>
          <w:sz w:val="22"/>
          <w:szCs w:val="22"/>
          <w:lang w:eastAsia="es-ES"/>
        </w:rPr>
        <w:t xml:space="preserve">6.2.- </w:t>
      </w:r>
      <w:r w:rsidR="000E6DF4" w:rsidRPr="002C5657">
        <w:rPr>
          <w:rFonts w:asciiTheme="minorHAnsi" w:hAnsiTheme="minorHAnsi" w:cs="Arial"/>
          <w:bCs/>
          <w:sz w:val="22"/>
          <w:szCs w:val="22"/>
          <w:lang w:eastAsia="es-ES"/>
        </w:rPr>
        <w:t xml:space="preserve">El </w:t>
      </w:r>
      <w:r w:rsidR="000E6DF4" w:rsidRPr="002C5657">
        <w:rPr>
          <w:rFonts w:asciiTheme="minorHAnsi" w:hAnsiTheme="minorHAnsi" w:cs="Arial"/>
          <w:sz w:val="22"/>
          <w:szCs w:val="22"/>
          <w:lang w:eastAsia="es-ES"/>
        </w:rPr>
        <w:t>CIEMAT</w:t>
      </w:r>
      <w:r w:rsidR="000E6DF4" w:rsidRPr="002C5657">
        <w:rPr>
          <w:rFonts w:asciiTheme="minorHAnsi" w:hAnsiTheme="minorHAnsi" w:cs="Arial"/>
          <w:bCs/>
          <w:sz w:val="22"/>
          <w:szCs w:val="22"/>
          <w:lang w:eastAsia="es-ES"/>
        </w:rPr>
        <w:t xml:space="preserve"> actuará de una manera diligente, profesional y cuidadosa, y será responsable de que el equipo de trabajo asignado a la ejecución de los Servicios tenga el grado de conocimientos y la titulación requerida para ello.</w:t>
      </w:r>
    </w:p>
    <w:p w14:paraId="19B75E87" w14:textId="2B59755B" w:rsidR="002C5657" w:rsidRDefault="0001709D" w:rsidP="000E6DF4">
      <w:pPr>
        <w:spacing w:after="120"/>
        <w:jc w:val="both"/>
        <w:rPr>
          <w:rFonts w:asciiTheme="minorHAnsi" w:hAnsiTheme="minorHAnsi" w:cs="Arial"/>
          <w:bCs/>
          <w:sz w:val="22"/>
          <w:szCs w:val="22"/>
          <w:u w:val="single"/>
          <w:lang w:eastAsia="es-ES"/>
        </w:rPr>
      </w:pPr>
      <w:r>
        <w:rPr>
          <w:rFonts w:asciiTheme="minorHAnsi" w:hAnsiTheme="minorHAnsi" w:cs="Arial"/>
          <w:bCs/>
          <w:sz w:val="22"/>
          <w:szCs w:val="22"/>
          <w:lang w:eastAsia="es-ES"/>
        </w:rPr>
        <w:t xml:space="preserve">6.3.- </w:t>
      </w:r>
      <w:r w:rsidR="000E6DF4" w:rsidRPr="002C5657">
        <w:rPr>
          <w:rFonts w:asciiTheme="minorHAnsi" w:hAnsiTheme="minorHAnsi" w:cs="Arial"/>
          <w:bCs/>
          <w:sz w:val="22"/>
          <w:szCs w:val="22"/>
          <w:lang w:eastAsia="es-ES"/>
        </w:rPr>
        <w:t xml:space="preserve">El </w:t>
      </w:r>
      <w:r w:rsidR="000E6DF4" w:rsidRPr="002C5657">
        <w:rPr>
          <w:rFonts w:asciiTheme="minorHAnsi" w:hAnsiTheme="minorHAnsi" w:cs="Arial"/>
          <w:sz w:val="22"/>
          <w:szCs w:val="22"/>
          <w:lang w:eastAsia="es-ES"/>
        </w:rPr>
        <w:t>CIEMAT</w:t>
      </w:r>
      <w:r w:rsidR="000E6DF4" w:rsidRPr="002C5657">
        <w:rPr>
          <w:rFonts w:asciiTheme="minorHAnsi" w:hAnsiTheme="minorHAnsi" w:cs="Arial"/>
          <w:bCs/>
          <w:sz w:val="22"/>
          <w:szCs w:val="22"/>
          <w:lang w:eastAsia="es-ES"/>
        </w:rPr>
        <w:t xml:space="preserve"> dedicará los medios necesarios, en cada momento, para la eficaz realización del Contrato.</w:t>
      </w:r>
    </w:p>
    <w:p w14:paraId="1E3181E6" w14:textId="543C60C6" w:rsidR="000E6DF4" w:rsidRPr="002C5657" w:rsidRDefault="0001709D" w:rsidP="000E6DF4">
      <w:pPr>
        <w:spacing w:after="120"/>
        <w:jc w:val="both"/>
        <w:rPr>
          <w:rFonts w:asciiTheme="minorHAnsi" w:hAnsiTheme="minorHAnsi" w:cs="Arial"/>
          <w:bCs/>
          <w:sz w:val="22"/>
          <w:szCs w:val="22"/>
          <w:lang w:eastAsia="es-ES"/>
        </w:rPr>
      </w:pPr>
      <w:r>
        <w:rPr>
          <w:rFonts w:asciiTheme="minorHAnsi" w:hAnsiTheme="minorHAnsi" w:cs="Arial"/>
          <w:bCs/>
          <w:sz w:val="22"/>
          <w:szCs w:val="22"/>
          <w:lang w:eastAsia="es-ES"/>
        </w:rPr>
        <w:t xml:space="preserve">6.4.- </w:t>
      </w:r>
      <w:r w:rsidR="000E6DF4" w:rsidRPr="002C5657">
        <w:rPr>
          <w:rFonts w:asciiTheme="minorHAnsi" w:hAnsiTheme="minorHAnsi" w:cs="Arial"/>
          <w:bCs/>
          <w:sz w:val="22"/>
          <w:szCs w:val="22"/>
          <w:lang w:eastAsia="es-ES"/>
        </w:rPr>
        <w:t xml:space="preserve">El </w:t>
      </w:r>
      <w:r w:rsidR="000E6DF4" w:rsidRPr="002C5657">
        <w:rPr>
          <w:rFonts w:asciiTheme="minorHAnsi" w:hAnsiTheme="minorHAnsi" w:cs="Arial"/>
          <w:sz w:val="22"/>
          <w:szCs w:val="22"/>
          <w:lang w:eastAsia="es-ES"/>
        </w:rPr>
        <w:t>CIEMAT</w:t>
      </w:r>
      <w:r w:rsidR="000E6DF4" w:rsidRPr="002C5657">
        <w:rPr>
          <w:rFonts w:asciiTheme="minorHAnsi" w:hAnsiTheme="minorHAnsi" w:cs="Arial"/>
          <w:bCs/>
          <w:sz w:val="22"/>
          <w:szCs w:val="22"/>
          <w:lang w:eastAsia="es-ES"/>
        </w:rPr>
        <w:t xml:space="preserve"> será responsable de cualquier aspecto organizativo, laboral, disciplinario, de seguridad social y en general de cualquier responsabilidad que se derive en relación con el personal adscrito a la ejecución de los Servicios, sin que pueda establecerse ninguna relación laboral y/o jurídica en general entre el citado personal del </w:t>
      </w:r>
      <w:r w:rsidR="000E6DF4" w:rsidRPr="002C5657">
        <w:rPr>
          <w:rFonts w:asciiTheme="minorHAnsi" w:hAnsiTheme="minorHAnsi" w:cs="Arial"/>
          <w:sz w:val="22"/>
          <w:szCs w:val="22"/>
          <w:lang w:eastAsia="es-ES"/>
        </w:rPr>
        <w:t>CIEMAT</w:t>
      </w:r>
      <w:r w:rsidR="000E6DF4" w:rsidRPr="002C5657">
        <w:rPr>
          <w:rFonts w:asciiTheme="minorHAnsi" w:hAnsiTheme="minorHAnsi" w:cs="Arial"/>
          <w:bCs/>
          <w:sz w:val="22"/>
          <w:szCs w:val="22"/>
          <w:lang w:eastAsia="es-ES"/>
        </w:rPr>
        <w:t xml:space="preserve"> y </w:t>
      </w:r>
      <w:r w:rsidR="00A14E5D">
        <w:rPr>
          <w:rFonts w:asciiTheme="minorHAnsi" w:hAnsiTheme="minorHAnsi" w:cs="Arial"/>
          <w:bCs/>
          <w:sz w:val="22"/>
          <w:szCs w:val="22"/>
          <w:lang w:eastAsia="es-ES"/>
        </w:rPr>
        <w:t>la Empresa</w:t>
      </w:r>
      <w:r w:rsidR="000E6DF4" w:rsidRPr="002C5657">
        <w:rPr>
          <w:rFonts w:asciiTheme="minorHAnsi" w:hAnsiTheme="minorHAnsi" w:cs="Arial"/>
          <w:bCs/>
          <w:sz w:val="22"/>
          <w:szCs w:val="22"/>
          <w:lang w:eastAsia="es-ES"/>
        </w:rPr>
        <w:t xml:space="preserve">. </w:t>
      </w:r>
    </w:p>
    <w:p w14:paraId="2A54C679" w14:textId="114ED5CB" w:rsidR="00BA07A8" w:rsidRDefault="00BA07A8" w:rsidP="00BA07A8">
      <w:pPr>
        <w:spacing w:after="120"/>
        <w:jc w:val="both"/>
        <w:rPr>
          <w:rFonts w:asciiTheme="minorHAnsi" w:hAnsiTheme="minorHAnsi" w:cs="Arial"/>
          <w:bCs/>
          <w:sz w:val="22"/>
          <w:szCs w:val="22"/>
          <w:u w:val="single"/>
          <w:lang w:eastAsia="es-ES"/>
        </w:rPr>
      </w:pPr>
    </w:p>
    <w:p w14:paraId="1D0A03B8" w14:textId="15299FDE" w:rsidR="00BA07A8" w:rsidRPr="000E6DF4" w:rsidRDefault="00A14E5D" w:rsidP="00BA07A8">
      <w:pPr>
        <w:spacing w:after="120"/>
        <w:jc w:val="both"/>
        <w:rPr>
          <w:rFonts w:asciiTheme="minorHAnsi" w:hAnsiTheme="minorHAnsi" w:cs="Arial"/>
          <w:b/>
          <w:sz w:val="22"/>
          <w:szCs w:val="22"/>
          <w:u w:val="single"/>
          <w:lang w:eastAsia="es-ES"/>
        </w:rPr>
      </w:pPr>
      <w:r>
        <w:rPr>
          <w:rFonts w:asciiTheme="minorHAnsi" w:hAnsiTheme="minorHAnsi" w:cs="Arial"/>
          <w:b/>
          <w:sz w:val="22"/>
          <w:szCs w:val="22"/>
          <w:u w:val="single"/>
          <w:lang w:eastAsia="es-ES"/>
        </w:rPr>
        <w:t>SÉPTIMA</w:t>
      </w:r>
      <w:r w:rsidR="00BA07A8">
        <w:rPr>
          <w:rFonts w:asciiTheme="minorHAnsi" w:hAnsiTheme="minorHAnsi" w:cs="Arial"/>
          <w:b/>
          <w:sz w:val="22"/>
          <w:szCs w:val="22"/>
          <w:u w:val="single"/>
          <w:lang w:eastAsia="es-ES"/>
        </w:rPr>
        <w:t>.</w:t>
      </w:r>
      <w:r>
        <w:rPr>
          <w:rFonts w:asciiTheme="minorHAnsi" w:hAnsiTheme="minorHAnsi" w:cs="Arial"/>
          <w:b/>
          <w:sz w:val="22"/>
          <w:szCs w:val="22"/>
          <w:u w:val="single"/>
          <w:lang w:eastAsia="es-ES"/>
        </w:rPr>
        <w:t xml:space="preserve"> </w:t>
      </w:r>
      <w:r w:rsidRPr="000E6DF4">
        <w:rPr>
          <w:rFonts w:asciiTheme="minorHAnsi" w:hAnsiTheme="minorHAnsi" w:cs="Arial"/>
          <w:b/>
          <w:sz w:val="22"/>
          <w:szCs w:val="22"/>
          <w:u w:val="single"/>
          <w:lang w:eastAsia="es-ES"/>
        </w:rPr>
        <w:t>OBLIGACIONES</w:t>
      </w:r>
      <w:r w:rsidR="00BA07A8" w:rsidRPr="000E6DF4">
        <w:rPr>
          <w:rFonts w:asciiTheme="minorHAnsi" w:hAnsiTheme="minorHAnsi" w:cs="Arial"/>
          <w:b/>
          <w:sz w:val="22"/>
          <w:szCs w:val="22"/>
          <w:u w:val="single"/>
          <w:lang w:eastAsia="es-ES"/>
        </w:rPr>
        <w:t xml:space="preserve"> </w:t>
      </w:r>
      <w:r>
        <w:rPr>
          <w:rFonts w:asciiTheme="minorHAnsi" w:hAnsiTheme="minorHAnsi" w:cs="Arial"/>
          <w:b/>
          <w:sz w:val="22"/>
          <w:szCs w:val="22"/>
          <w:u w:val="single"/>
          <w:lang w:eastAsia="es-ES"/>
        </w:rPr>
        <w:t>DE LA EMPRESA</w:t>
      </w:r>
    </w:p>
    <w:p w14:paraId="0084F3FE" w14:textId="7211A447" w:rsidR="00BA07A8" w:rsidRPr="002E3444" w:rsidRDefault="0001709D" w:rsidP="00BA07A8">
      <w:pPr>
        <w:spacing w:after="120"/>
        <w:jc w:val="both"/>
        <w:rPr>
          <w:rFonts w:asciiTheme="minorHAnsi" w:hAnsiTheme="minorHAnsi" w:cs="Arial"/>
          <w:bCs/>
          <w:sz w:val="22"/>
          <w:szCs w:val="22"/>
          <w:lang w:eastAsia="es-ES"/>
        </w:rPr>
      </w:pPr>
      <w:r>
        <w:rPr>
          <w:rFonts w:asciiTheme="minorHAnsi" w:hAnsiTheme="minorHAnsi" w:cs="Arial"/>
          <w:bCs/>
          <w:sz w:val="22"/>
          <w:szCs w:val="22"/>
          <w:lang w:eastAsia="es-ES"/>
        </w:rPr>
        <w:t>7.1.-</w:t>
      </w:r>
      <w:r w:rsidR="005851CD">
        <w:rPr>
          <w:rFonts w:asciiTheme="minorHAnsi" w:hAnsiTheme="minorHAnsi" w:cs="Arial"/>
          <w:bCs/>
          <w:sz w:val="22"/>
          <w:szCs w:val="22"/>
          <w:lang w:eastAsia="es-ES"/>
        </w:rPr>
        <w:t xml:space="preserve"> </w:t>
      </w:r>
      <w:r w:rsidR="00A14E5D">
        <w:rPr>
          <w:rFonts w:asciiTheme="minorHAnsi" w:hAnsiTheme="minorHAnsi" w:cs="Arial"/>
          <w:bCs/>
          <w:sz w:val="22"/>
          <w:szCs w:val="22"/>
          <w:lang w:eastAsia="es-ES"/>
        </w:rPr>
        <w:t>La Empresa</w:t>
      </w:r>
      <w:r w:rsidR="00BA07A8" w:rsidRPr="002E3444">
        <w:rPr>
          <w:rFonts w:asciiTheme="minorHAnsi" w:hAnsiTheme="minorHAnsi" w:cs="Arial"/>
          <w:bCs/>
          <w:sz w:val="22"/>
          <w:szCs w:val="22"/>
          <w:lang w:eastAsia="es-ES"/>
        </w:rPr>
        <w:t xml:space="preserve"> se obliga al pago de los Servicios realizados, en las cantidades, precios y condiciones estipuladas en el cuerpo del presente Contrato.</w:t>
      </w:r>
    </w:p>
    <w:p w14:paraId="186C8B50" w14:textId="667328C2" w:rsidR="00BA07A8" w:rsidRPr="00263AE3" w:rsidRDefault="005851CD" w:rsidP="00BA07A8">
      <w:pPr>
        <w:spacing w:after="120"/>
        <w:jc w:val="both"/>
        <w:rPr>
          <w:rFonts w:asciiTheme="minorHAnsi" w:hAnsiTheme="minorHAnsi" w:cs="Arial"/>
          <w:bCs/>
          <w:sz w:val="22"/>
          <w:szCs w:val="22"/>
          <w:lang w:eastAsia="es-ES"/>
        </w:rPr>
      </w:pPr>
      <w:r>
        <w:rPr>
          <w:rFonts w:asciiTheme="minorHAnsi" w:hAnsiTheme="minorHAnsi" w:cs="Arial"/>
          <w:bCs/>
          <w:sz w:val="22"/>
          <w:szCs w:val="22"/>
          <w:lang w:eastAsia="es-ES"/>
        </w:rPr>
        <w:t xml:space="preserve">7.2.- </w:t>
      </w:r>
      <w:r w:rsidR="00A14E5D">
        <w:rPr>
          <w:rFonts w:asciiTheme="minorHAnsi" w:hAnsiTheme="minorHAnsi" w:cs="Arial"/>
          <w:bCs/>
          <w:sz w:val="22"/>
          <w:szCs w:val="22"/>
          <w:lang w:eastAsia="es-ES"/>
        </w:rPr>
        <w:t>L</w:t>
      </w:r>
      <w:r w:rsidR="0001709D">
        <w:rPr>
          <w:rFonts w:asciiTheme="minorHAnsi" w:hAnsiTheme="minorHAnsi" w:cs="Arial"/>
          <w:bCs/>
          <w:sz w:val="22"/>
          <w:szCs w:val="22"/>
          <w:lang w:eastAsia="es-ES"/>
        </w:rPr>
        <w:t>a</w:t>
      </w:r>
      <w:r w:rsidR="00A14E5D">
        <w:rPr>
          <w:rFonts w:asciiTheme="minorHAnsi" w:hAnsiTheme="minorHAnsi" w:cs="Arial"/>
          <w:bCs/>
          <w:sz w:val="22"/>
          <w:szCs w:val="22"/>
          <w:lang w:eastAsia="es-ES"/>
        </w:rPr>
        <w:t xml:space="preserve"> Empresa</w:t>
      </w:r>
      <w:r w:rsidR="00BA07A8" w:rsidRPr="002E3444">
        <w:rPr>
          <w:rFonts w:asciiTheme="minorHAnsi" w:hAnsiTheme="minorHAnsi" w:cs="Arial"/>
          <w:bCs/>
          <w:sz w:val="22"/>
          <w:szCs w:val="22"/>
          <w:lang w:eastAsia="es-ES"/>
        </w:rPr>
        <w:t xml:space="preserve"> designará y facultará a una persona para adoptar las decisiones oportunas relativas a la ejecución de este Contrato, </w:t>
      </w:r>
      <w:r w:rsidR="003F1CD2" w:rsidRPr="002E3444">
        <w:rPr>
          <w:rFonts w:asciiTheme="minorHAnsi" w:hAnsiTheme="minorHAnsi" w:cs="Arial"/>
          <w:bCs/>
          <w:sz w:val="22"/>
          <w:szCs w:val="22"/>
          <w:lang w:eastAsia="es-ES"/>
        </w:rPr>
        <w:t xml:space="preserve">así como facilitará al CIEMAT la documentación necesaria para la </w:t>
      </w:r>
      <w:r w:rsidR="003F1CD2" w:rsidRPr="00263AE3">
        <w:rPr>
          <w:rFonts w:asciiTheme="minorHAnsi" w:hAnsiTheme="minorHAnsi" w:cs="Arial"/>
          <w:bCs/>
          <w:sz w:val="22"/>
          <w:szCs w:val="22"/>
          <w:lang w:eastAsia="es-ES"/>
        </w:rPr>
        <w:t>ejecución de los Servicios</w:t>
      </w:r>
      <w:r w:rsidR="00BA07A8" w:rsidRPr="00263AE3">
        <w:rPr>
          <w:rFonts w:asciiTheme="minorHAnsi" w:hAnsiTheme="minorHAnsi" w:cs="Arial"/>
          <w:bCs/>
          <w:sz w:val="22"/>
          <w:szCs w:val="22"/>
          <w:lang w:eastAsia="es-ES"/>
        </w:rPr>
        <w:t>.</w:t>
      </w:r>
    </w:p>
    <w:p w14:paraId="0FF6A0F4" w14:textId="7910C5EE" w:rsidR="00ED290A" w:rsidRPr="00263AE3" w:rsidRDefault="005851CD" w:rsidP="00A14E5D">
      <w:pPr>
        <w:widowControl/>
        <w:suppressAutoHyphens w:val="0"/>
        <w:autoSpaceDE w:val="0"/>
        <w:autoSpaceDN w:val="0"/>
        <w:adjustRightInd w:val="0"/>
        <w:jc w:val="both"/>
        <w:rPr>
          <w:rFonts w:asciiTheme="minorHAnsi" w:eastAsia="Noto Sans CJK SC Regular" w:hAnsiTheme="minorHAnsi" w:cstheme="minorHAnsi"/>
          <w:sz w:val="22"/>
          <w:szCs w:val="22"/>
        </w:rPr>
      </w:pPr>
      <w:r w:rsidRPr="00263AE3">
        <w:rPr>
          <w:rFonts w:asciiTheme="minorHAnsi" w:hAnsiTheme="minorHAnsi" w:cstheme="minorHAnsi"/>
          <w:bCs/>
          <w:sz w:val="22"/>
          <w:szCs w:val="22"/>
          <w:lang w:eastAsia="es-ES"/>
        </w:rPr>
        <w:lastRenderedPageBreak/>
        <w:t xml:space="preserve">7.3.- </w:t>
      </w:r>
      <w:r w:rsidR="00ED290A" w:rsidRPr="00263AE3">
        <w:rPr>
          <w:rFonts w:asciiTheme="minorHAnsi" w:hAnsiTheme="minorHAnsi" w:cstheme="minorHAnsi"/>
          <w:bCs/>
          <w:sz w:val="22"/>
          <w:szCs w:val="22"/>
          <w:lang w:eastAsia="es-ES"/>
        </w:rPr>
        <w:t xml:space="preserve">Para cualquier consulta técnica </w:t>
      </w:r>
      <w:r w:rsidR="00ED290A" w:rsidRPr="00263AE3">
        <w:rPr>
          <w:rFonts w:asciiTheme="minorHAnsi" w:eastAsia="Noto Sans CJK SC Regular" w:hAnsiTheme="minorHAnsi" w:cstheme="minorHAnsi"/>
          <w:sz w:val="22"/>
          <w:szCs w:val="22"/>
        </w:rPr>
        <w:t xml:space="preserve">así como para la recepción en el CIEMAT de muestras, equipos, etc., o para la devolución de los mismos, se deberá poner en contacto con el técnico indicado </w:t>
      </w:r>
      <w:r w:rsidR="00A14E5D" w:rsidRPr="00263AE3">
        <w:rPr>
          <w:rFonts w:asciiTheme="minorHAnsi" w:eastAsia="Noto Sans CJK SC Regular" w:hAnsiTheme="minorHAnsi" w:cstheme="minorHAnsi"/>
          <w:sz w:val="22"/>
          <w:szCs w:val="22"/>
        </w:rPr>
        <w:t xml:space="preserve">en el </w:t>
      </w:r>
      <w:r w:rsidR="00C978C3" w:rsidRPr="00263AE3">
        <w:rPr>
          <w:rFonts w:asciiTheme="minorHAnsi" w:eastAsia="Noto Sans CJK SC Regular" w:hAnsiTheme="minorHAnsi" w:cstheme="minorHAnsi"/>
          <w:sz w:val="22"/>
          <w:szCs w:val="22"/>
        </w:rPr>
        <w:t>Clausula CUARTA</w:t>
      </w:r>
      <w:r w:rsidR="00A14E5D" w:rsidRPr="00263AE3">
        <w:rPr>
          <w:rFonts w:asciiTheme="minorHAnsi" w:eastAsia="Noto Sans CJK SC Regular" w:hAnsiTheme="minorHAnsi" w:cstheme="minorHAnsi"/>
          <w:sz w:val="22"/>
          <w:szCs w:val="22"/>
        </w:rPr>
        <w:t>.</w:t>
      </w:r>
    </w:p>
    <w:p w14:paraId="76EF97A0" w14:textId="77777777" w:rsidR="000E6DF4" w:rsidRDefault="000E6DF4">
      <w:pPr>
        <w:spacing w:after="120"/>
        <w:jc w:val="both"/>
        <w:rPr>
          <w:rFonts w:asciiTheme="minorHAnsi" w:hAnsiTheme="minorHAnsi" w:cs="Arial"/>
          <w:b/>
          <w:sz w:val="22"/>
          <w:szCs w:val="22"/>
          <w:u w:val="single"/>
          <w:lang w:eastAsia="es-ES"/>
        </w:rPr>
      </w:pPr>
    </w:p>
    <w:p w14:paraId="029B9E44" w14:textId="78E6BC52" w:rsidR="00A14E5D" w:rsidRPr="005F57B0" w:rsidRDefault="00A14E5D" w:rsidP="00A14E5D">
      <w:pPr>
        <w:spacing w:after="120"/>
        <w:jc w:val="both"/>
        <w:rPr>
          <w:rFonts w:asciiTheme="minorHAnsi" w:hAnsiTheme="minorHAnsi"/>
        </w:rPr>
      </w:pPr>
      <w:r>
        <w:rPr>
          <w:rFonts w:asciiTheme="minorHAnsi" w:hAnsiTheme="minorHAnsi" w:cs="Arial"/>
          <w:b/>
          <w:spacing w:val="-3"/>
          <w:sz w:val="22"/>
          <w:szCs w:val="22"/>
          <w:u w:val="single"/>
          <w:lang w:eastAsia="es-ES"/>
        </w:rPr>
        <w:t>OCTAVA</w:t>
      </w:r>
      <w:r w:rsidRPr="005F57B0">
        <w:rPr>
          <w:rFonts w:asciiTheme="minorHAnsi" w:hAnsiTheme="minorHAnsi" w:cs="Arial"/>
          <w:b/>
          <w:spacing w:val="-3"/>
          <w:sz w:val="22"/>
          <w:szCs w:val="22"/>
          <w:u w:val="single"/>
          <w:lang w:eastAsia="es-ES"/>
        </w:rPr>
        <w:t>. CONFIDENCIALIDAD</w:t>
      </w:r>
    </w:p>
    <w:p w14:paraId="2713381F" w14:textId="77777777" w:rsidR="00A14E5D" w:rsidRPr="005F57B0" w:rsidRDefault="00A14E5D" w:rsidP="00A14E5D">
      <w:pPr>
        <w:jc w:val="both"/>
        <w:rPr>
          <w:rFonts w:asciiTheme="minorHAnsi" w:hAnsiTheme="minorHAnsi"/>
        </w:rPr>
      </w:pPr>
      <w:r w:rsidRPr="005F57B0">
        <w:rPr>
          <w:rFonts w:asciiTheme="minorHAnsi" w:hAnsiTheme="minorHAnsi" w:cs="Arial"/>
          <w:spacing w:val="-3"/>
          <w:sz w:val="22"/>
          <w:szCs w:val="22"/>
          <w:lang w:eastAsia="es-ES"/>
        </w:rPr>
        <w:t xml:space="preserve">Al objeto de cumplir los objetivos y realizar las actividades necesarias de este </w:t>
      </w:r>
      <w:r>
        <w:rPr>
          <w:rFonts w:asciiTheme="minorHAnsi" w:hAnsiTheme="minorHAnsi" w:cs="Arial"/>
          <w:spacing w:val="-3"/>
          <w:sz w:val="22"/>
          <w:szCs w:val="22"/>
          <w:lang w:eastAsia="es-ES"/>
        </w:rPr>
        <w:t>Servicio</w:t>
      </w:r>
      <w:r w:rsidRPr="005F57B0">
        <w:rPr>
          <w:rFonts w:asciiTheme="minorHAnsi" w:hAnsiTheme="minorHAnsi" w:cs="Arial"/>
          <w:spacing w:val="-3"/>
          <w:sz w:val="22"/>
          <w:szCs w:val="22"/>
          <w:lang w:eastAsia="es-ES"/>
        </w:rPr>
        <w:t xml:space="preserve">, las partes podrían tener que intercambiar información confidencial en cuyo caso su custodia y reserva deben ser parte fundamental de las actividades que se desarrollen. </w:t>
      </w:r>
    </w:p>
    <w:p w14:paraId="275CD78E" w14:textId="77777777" w:rsidR="00A14E5D" w:rsidRPr="005F57B0" w:rsidRDefault="00A14E5D" w:rsidP="00A14E5D">
      <w:pPr>
        <w:jc w:val="both"/>
        <w:rPr>
          <w:rFonts w:asciiTheme="minorHAnsi" w:hAnsiTheme="minorHAnsi" w:cs="Arial"/>
          <w:spacing w:val="-3"/>
          <w:sz w:val="22"/>
          <w:szCs w:val="22"/>
          <w:lang w:eastAsia="es-ES"/>
        </w:rPr>
      </w:pPr>
    </w:p>
    <w:p w14:paraId="2FC62858" w14:textId="4086B222" w:rsidR="00A14E5D" w:rsidRPr="005F57B0" w:rsidRDefault="00A14E5D" w:rsidP="00A14E5D">
      <w:pPr>
        <w:jc w:val="both"/>
        <w:rPr>
          <w:rFonts w:asciiTheme="minorHAnsi" w:hAnsiTheme="minorHAnsi"/>
        </w:rPr>
      </w:pPr>
      <w:r w:rsidRPr="005F57B0">
        <w:rPr>
          <w:rFonts w:asciiTheme="minorHAnsi" w:hAnsiTheme="minorHAnsi" w:cs="Arial"/>
          <w:spacing w:val="-3"/>
          <w:sz w:val="22"/>
          <w:szCs w:val="22"/>
          <w:lang w:eastAsia="es-ES"/>
        </w:rPr>
        <w:t xml:space="preserve">Por ello, ambas partes se comprometen a guardar confidencialidad y a mantener absoluta reserva, así como a no utilizar al margen del objeto del presente Contrato en beneficio propio o de terceros, cualquier tipo de información, oral o escrita, de carácter reservado de la cual tengan conocimiento como consecuencia de la realización del </w:t>
      </w:r>
      <w:r w:rsidR="00DF34B4">
        <w:rPr>
          <w:rFonts w:asciiTheme="minorHAnsi" w:hAnsiTheme="minorHAnsi" w:cs="Arial"/>
          <w:spacing w:val="-3"/>
          <w:sz w:val="22"/>
          <w:szCs w:val="22"/>
          <w:lang w:eastAsia="es-ES"/>
        </w:rPr>
        <w:t>servicio</w:t>
      </w:r>
      <w:r w:rsidRPr="005F57B0">
        <w:rPr>
          <w:rFonts w:asciiTheme="minorHAnsi" w:hAnsiTheme="minorHAnsi" w:cs="Arial"/>
          <w:spacing w:val="-3"/>
          <w:sz w:val="22"/>
          <w:szCs w:val="22"/>
          <w:lang w:eastAsia="es-ES"/>
        </w:rPr>
        <w:t>, salvo que obtenga autorización previa y expresa de las PARTES</w:t>
      </w:r>
      <w:r w:rsidRPr="005F57B0">
        <w:rPr>
          <w:rFonts w:asciiTheme="minorHAnsi" w:hAnsiTheme="minorHAnsi" w:cs="Arial"/>
          <w:color w:val="000000"/>
          <w:spacing w:val="-3"/>
          <w:sz w:val="22"/>
          <w:szCs w:val="22"/>
          <w:lang w:eastAsia="es-ES"/>
        </w:rPr>
        <w:t>.</w:t>
      </w:r>
    </w:p>
    <w:p w14:paraId="600695ED" w14:textId="77777777" w:rsidR="00A14E5D" w:rsidRPr="005F57B0" w:rsidRDefault="00A14E5D" w:rsidP="00A14E5D">
      <w:pPr>
        <w:jc w:val="both"/>
        <w:rPr>
          <w:rFonts w:asciiTheme="minorHAnsi" w:hAnsiTheme="minorHAnsi"/>
        </w:rPr>
      </w:pPr>
      <w:r w:rsidRPr="005F57B0">
        <w:rPr>
          <w:rFonts w:asciiTheme="minorHAnsi" w:hAnsiTheme="minorHAnsi" w:cs="Arial"/>
          <w:spacing w:val="-3"/>
          <w:sz w:val="22"/>
          <w:szCs w:val="22"/>
          <w:lang w:eastAsia="es-ES"/>
        </w:rPr>
        <w:t xml:space="preserve">  </w:t>
      </w:r>
    </w:p>
    <w:p w14:paraId="77B29CC1" w14:textId="77777777" w:rsidR="00A14E5D" w:rsidRPr="00263AE3" w:rsidRDefault="00A14E5D" w:rsidP="00A14E5D">
      <w:pPr>
        <w:jc w:val="both"/>
        <w:rPr>
          <w:rFonts w:asciiTheme="minorHAnsi" w:hAnsiTheme="minorHAnsi" w:cs="Arial"/>
          <w:spacing w:val="-3"/>
          <w:sz w:val="22"/>
          <w:szCs w:val="22"/>
          <w:lang w:eastAsia="es-ES"/>
        </w:rPr>
      </w:pPr>
      <w:r w:rsidRPr="00263AE3">
        <w:rPr>
          <w:rFonts w:asciiTheme="minorHAnsi" w:hAnsiTheme="minorHAnsi" w:cs="Arial"/>
          <w:spacing w:val="-3"/>
          <w:sz w:val="22"/>
          <w:szCs w:val="22"/>
          <w:lang w:eastAsia="es-ES"/>
        </w:rPr>
        <w:t>La obligación de confidencialidad comenzará a regir a partir de la firma del presente Contrato y se mantendrá vigente hasta cinco (5) años después de la terminación del presente Contrato.</w:t>
      </w:r>
    </w:p>
    <w:p w14:paraId="5657563C" w14:textId="77777777" w:rsidR="005851CD" w:rsidRDefault="005851CD" w:rsidP="00A14E5D">
      <w:pPr>
        <w:jc w:val="both"/>
        <w:rPr>
          <w:rFonts w:asciiTheme="minorHAnsi" w:hAnsiTheme="minorHAnsi" w:cs="Arial"/>
          <w:spacing w:val="-3"/>
          <w:sz w:val="22"/>
          <w:szCs w:val="22"/>
          <w:lang w:eastAsia="es-ES"/>
        </w:rPr>
      </w:pPr>
    </w:p>
    <w:p w14:paraId="1E42C912" w14:textId="46D38A3A" w:rsidR="005851CD" w:rsidRPr="005851CD" w:rsidRDefault="005851CD" w:rsidP="005851CD">
      <w:pPr>
        <w:keepNext/>
        <w:keepLines/>
        <w:jc w:val="both"/>
        <w:rPr>
          <w:rFonts w:asciiTheme="minorHAnsi" w:hAnsiTheme="minorHAnsi" w:cs="Arial"/>
          <w:b/>
          <w:sz w:val="22"/>
          <w:szCs w:val="22"/>
          <w:u w:val="single"/>
        </w:rPr>
      </w:pPr>
      <w:r w:rsidRPr="005851CD">
        <w:rPr>
          <w:rFonts w:asciiTheme="minorHAnsi" w:hAnsiTheme="minorHAnsi" w:cs="Arial"/>
          <w:b/>
          <w:sz w:val="22"/>
          <w:szCs w:val="22"/>
          <w:u w:val="single"/>
        </w:rPr>
        <w:t>NOVENA. PROTECCIÓN DE DATOS DE CARÁCTER PERSONAL</w:t>
      </w:r>
    </w:p>
    <w:p w14:paraId="032882B2" w14:textId="77777777" w:rsidR="005851CD" w:rsidRPr="005851CD" w:rsidRDefault="005851CD" w:rsidP="005851CD">
      <w:pPr>
        <w:keepNext/>
        <w:keepLines/>
        <w:jc w:val="both"/>
        <w:rPr>
          <w:rFonts w:asciiTheme="minorHAnsi" w:hAnsiTheme="minorHAnsi" w:cs="Arial"/>
          <w:b/>
          <w:sz w:val="22"/>
          <w:szCs w:val="22"/>
        </w:rPr>
      </w:pPr>
    </w:p>
    <w:p w14:paraId="442AA142" w14:textId="5257BBCA" w:rsidR="005851CD" w:rsidRPr="005851CD" w:rsidRDefault="005851CD" w:rsidP="005851CD">
      <w:pPr>
        <w:jc w:val="both"/>
        <w:rPr>
          <w:rFonts w:asciiTheme="minorHAnsi" w:hAnsiTheme="minorHAnsi" w:cs="Arial"/>
          <w:spacing w:val="-3"/>
          <w:sz w:val="22"/>
          <w:szCs w:val="22"/>
          <w:lang w:eastAsia="es-ES"/>
        </w:rPr>
      </w:pPr>
      <w:r>
        <w:rPr>
          <w:rFonts w:asciiTheme="minorHAnsi" w:hAnsiTheme="minorHAnsi" w:cs="Arial"/>
          <w:spacing w:val="-3"/>
          <w:sz w:val="22"/>
          <w:szCs w:val="22"/>
          <w:lang w:eastAsia="es-ES"/>
        </w:rPr>
        <w:t>9</w:t>
      </w:r>
      <w:r w:rsidRPr="005851CD">
        <w:rPr>
          <w:rFonts w:asciiTheme="minorHAnsi" w:hAnsiTheme="minorHAnsi" w:cs="Arial"/>
          <w:spacing w:val="-3"/>
          <w:sz w:val="22"/>
          <w:szCs w:val="22"/>
          <w:lang w:eastAsia="es-ES"/>
        </w:rPr>
        <w:t>.1</w:t>
      </w:r>
      <w:r>
        <w:rPr>
          <w:rFonts w:asciiTheme="minorHAnsi" w:hAnsiTheme="minorHAnsi" w:cs="Arial"/>
          <w:spacing w:val="-3"/>
          <w:sz w:val="22"/>
          <w:szCs w:val="22"/>
          <w:lang w:eastAsia="es-ES"/>
        </w:rPr>
        <w:t>.-</w:t>
      </w:r>
      <w:r w:rsidRPr="005851CD">
        <w:rPr>
          <w:rFonts w:asciiTheme="minorHAnsi" w:hAnsiTheme="minorHAnsi" w:cs="Arial"/>
          <w:spacing w:val="-3"/>
          <w:sz w:val="22"/>
          <w:szCs w:val="22"/>
          <w:lang w:eastAsia="es-ES"/>
        </w:rPr>
        <w:t xml:space="preserve"> Las Partes tratarán de modo confidencial los datos de carácter personal de la otra Parte a los que hayan tenido acceso como consecuencia de la ejecución del Trabajo, cumpliendo adecuadamente y en todo momento las disposiciones contenidas en la Ley Orgánica 3/2018, de 5 de diciembre, de Protección de Datos Personales y Garantía de los Derechos Digitales, así como con el Reglamento (UE) 2016/679 del Parlamento Europeo y del Consejo de 27 de abril de 2016, y en cualesquiera otras normas vigentes o que en el futuro puedan promulgarse sobre la materia.</w:t>
      </w:r>
    </w:p>
    <w:p w14:paraId="32793C78" w14:textId="77777777" w:rsidR="005851CD" w:rsidRPr="005851CD" w:rsidRDefault="005851CD" w:rsidP="005851CD">
      <w:pPr>
        <w:jc w:val="both"/>
        <w:rPr>
          <w:rFonts w:asciiTheme="minorHAnsi" w:hAnsiTheme="minorHAnsi" w:cs="Arial"/>
          <w:spacing w:val="-3"/>
          <w:sz w:val="22"/>
          <w:szCs w:val="22"/>
          <w:lang w:eastAsia="es-ES"/>
        </w:rPr>
      </w:pPr>
    </w:p>
    <w:p w14:paraId="701189C1" w14:textId="0ACC126C" w:rsidR="005851CD" w:rsidRDefault="005851CD" w:rsidP="005851CD">
      <w:pPr>
        <w:jc w:val="both"/>
        <w:rPr>
          <w:rFonts w:asciiTheme="minorHAnsi" w:hAnsiTheme="minorHAnsi" w:cs="Arial"/>
          <w:spacing w:val="-3"/>
          <w:sz w:val="22"/>
          <w:szCs w:val="22"/>
          <w:lang w:eastAsia="es-ES"/>
        </w:rPr>
      </w:pPr>
      <w:r>
        <w:rPr>
          <w:rFonts w:asciiTheme="minorHAnsi" w:hAnsiTheme="minorHAnsi" w:cs="Arial"/>
          <w:spacing w:val="-3"/>
          <w:sz w:val="22"/>
          <w:szCs w:val="22"/>
          <w:lang w:eastAsia="es-ES"/>
        </w:rPr>
        <w:t>9</w:t>
      </w:r>
      <w:r w:rsidRPr="005851CD">
        <w:rPr>
          <w:rFonts w:asciiTheme="minorHAnsi" w:hAnsiTheme="minorHAnsi" w:cs="Arial"/>
          <w:spacing w:val="-3"/>
          <w:sz w:val="22"/>
          <w:szCs w:val="22"/>
          <w:lang w:eastAsia="es-ES"/>
        </w:rPr>
        <w:t>.2.</w:t>
      </w:r>
      <w:r>
        <w:rPr>
          <w:rFonts w:asciiTheme="minorHAnsi" w:hAnsiTheme="minorHAnsi" w:cs="Arial"/>
          <w:spacing w:val="-3"/>
          <w:sz w:val="22"/>
          <w:szCs w:val="22"/>
          <w:lang w:eastAsia="es-ES"/>
        </w:rPr>
        <w:t>-</w:t>
      </w:r>
      <w:r w:rsidRPr="005851CD">
        <w:rPr>
          <w:rFonts w:asciiTheme="minorHAnsi" w:hAnsiTheme="minorHAnsi" w:cs="Arial"/>
          <w:spacing w:val="-3"/>
          <w:sz w:val="22"/>
          <w:szCs w:val="22"/>
          <w:lang w:eastAsia="es-ES"/>
        </w:rPr>
        <w:t xml:space="preserve"> En especial, en virtud del presente Contrato cada una de las Partes se compromete a tratar los datos de carácter personal conforme a las instrucciones de la Parte que haya proporcionado los datos de carácter personal, a no aplicarlos ni utilizarlos con fin distinto y a no comunicarlos, ni siquiera para su conservación, a otras personas, salvo con el consentimiento previo y expreso de la Parte en cuestión. A la resolución de este Contrato por cualquier causa, los datos de carácter personal cedidos o a los que las Partes hayan tenido acceso en virtud del presente Contrato deberán ser destruidos.</w:t>
      </w:r>
    </w:p>
    <w:p w14:paraId="21E0BFD3" w14:textId="77777777" w:rsidR="00A16DF0" w:rsidRDefault="00A16DF0" w:rsidP="005851CD">
      <w:pPr>
        <w:jc w:val="both"/>
        <w:rPr>
          <w:rFonts w:asciiTheme="minorHAnsi" w:hAnsiTheme="minorHAnsi" w:cs="Arial"/>
          <w:spacing w:val="-3"/>
          <w:sz w:val="22"/>
          <w:szCs w:val="22"/>
          <w:lang w:eastAsia="es-ES"/>
        </w:rPr>
      </w:pPr>
    </w:p>
    <w:p w14:paraId="6D3431FF" w14:textId="7852D502" w:rsidR="00A16DF0" w:rsidRPr="00263AE3" w:rsidRDefault="00A16DF0" w:rsidP="00A16DF0">
      <w:pPr>
        <w:widowControl/>
        <w:suppressAutoHyphens w:val="0"/>
        <w:autoSpaceDE w:val="0"/>
        <w:autoSpaceDN w:val="0"/>
        <w:adjustRightInd w:val="0"/>
        <w:jc w:val="both"/>
        <w:rPr>
          <w:rFonts w:ascii="Calibri" w:eastAsia="Noto Sans CJK SC Regular" w:hAnsi="Calibri" w:cs="Arial"/>
          <w:sz w:val="22"/>
          <w:szCs w:val="22"/>
        </w:rPr>
      </w:pPr>
      <w:r w:rsidRPr="00263AE3">
        <w:rPr>
          <w:rFonts w:ascii="Calibri" w:hAnsi="Calibri" w:cs="Arial"/>
          <w:spacing w:val="-3"/>
          <w:sz w:val="22"/>
          <w:szCs w:val="22"/>
          <w:lang w:eastAsia="es-ES"/>
        </w:rPr>
        <w:t>9.3.-</w:t>
      </w:r>
      <w:r w:rsidRPr="00263AE3">
        <w:rPr>
          <w:rFonts w:ascii="Calibri" w:eastAsia="Noto Sans CJK SC Regular" w:hAnsi="Calibri" w:cs="Arial"/>
          <w:sz w:val="22"/>
          <w:szCs w:val="22"/>
        </w:rPr>
        <w:t xml:space="preserve"> Según lo dispuesto en la normativa vigente sobre protección de datos, los datos de carácter personal de la otra Parte serán introducidos en un fichero de datos de carácter personal denominado Fichero de Terceros, cuya finalidad es la realización de todos los procedimientos necesarios para el establecimiento de contratos y la realización de pagos de índole comercial y social, prestación de servicios, asistencias técnicas y entrega de suministros. Serán cedidos cuando una Ley así lo disponga a los Órganos de la Administración para el ejercicio de sus competencias, así como a entidades bancarias para la gestión de cobros y pagos.</w:t>
      </w:r>
    </w:p>
    <w:p w14:paraId="698DCEAA" w14:textId="77777777" w:rsidR="00A16DF0" w:rsidRPr="00263AE3" w:rsidRDefault="00A16DF0" w:rsidP="00A16DF0">
      <w:pPr>
        <w:widowControl/>
        <w:suppressAutoHyphens w:val="0"/>
        <w:autoSpaceDE w:val="0"/>
        <w:autoSpaceDN w:val="0"/>
        <w:adjustRightInd w:val="0"/>
        <w:jc w:val="both"/>
        <w:rPr>
          <w:rFonts w:ascii="Calibri" w:eastAsia="Noto Sans CJK SC Regular" w:hAnsi="Calibri" w:cs="Arial"/>
          <w:sz w:val="22"/>
          <w:szCs w:val="22"/>
        </w:rPr>
      </w:pPr>
    </w:p>
    <w:p w14:paraId="1CC2AF81" w14:textId="2D8B9BAE" w:rsidR="00A16DF0" w:rsidRPr="00263AE3" w:rsidRDefault="00A16DF0" w:rsidP="00A16DF0">
      <w:pPr>
        <w:widowControl/>
        <w:suppressAutoHyphens w:val="0"/>
        <w:autoSpaceDE w:val="0"/>
        <w:autoSpaceDN w:val="0"/>
        <w:adjustRightInd w:val="0"/>
        <w:jc w:val="both"/>
        <w:rPr>
          <w:rFonts w:ascii="Calibri" w:eastAsia="Noto Sans CJK SC Regular" w:hAnsi="Calibri" w:cs="Arial"/>
          <w:sz w:val="22"/>
          <w:szCs w:val="22"/>
        </w:rPr>
      </w:pPr>
      <w:r w:rsidRPr="00263AE3">
        <w:rPr>
          <w:rFonts w:ascii="Calibri" w:eastAsia="Noto Sans CJK SC Regular" w:hAnsi="Calibri" w:cs="Arial"/>
          <w:sz w:val="22"/>
          <w:szCs w:val="22"/>
        </w:rPr>
        <w:t>9.4.- Los titulares de los datos podrán ejercitar los derechos de acceso, rectificación, cancelación y/</w:t>
      </w:r>
      <w:proofErr w:type="spellStart"/>
      <w:r w:rsidRPr="00263AE3">
        <w:rPr>
          <w:rFonts w:ascii="Calibri" w:eastAsia="Noto Sans CJK SC Regular" w:hAnsi="Calibri" w:cs="Arial"/>
          <w:sz w:val="22"/>
          <w:szCs w:val="22"/>
        </w:rPr>
        <w:t>o</w:t>
      </w:r>
      <w:proofErr w:type="spellEnd"/>
      <w:r w:rsidRPr="00263AE3">
        <w:rPr>
          <w:rFonts w:ascii="Calibri" w:eastAsia="Noto Sans CJK SC Regular" w:hAnsi="Calibri" w:cs="Arial"/>
          <w:sz w:val="22"/>
          <w:szCs w:val="22"/>
        </w:rPr>
        <w:t xml:space="preserve"> oposición dirigiéndose al </w:t>
      </w:r>
      <w:r w:rsidR="00C978C3" w:rsidRPr="00263AE3">
        <w:rPr>
          <w:rFonts w:ascii="Calibri" w:eastAsia="Noto Sans CJK SC Regular" w:hAnsi="Calibri" w:cs="Arial"/>
          <w:sz w:val="22"/>
          <w:szCs w:val="22"/>
        </w:rPr>
        <w:t>CIEMAT, al Delegado de Protección de Datos (DPD)</w:t>
      </w:r>
      <w:r w:rsidRPr="00263AE3">
        <w:rPr>
          <w:rFonts w:ascii="Calibri" w:eastAsia="Noto Sans CJK SC Regular" w:hAnsi="Calibri" w:cs="Arial"/>
          <w:sz w:val="22"/>
          <w:szCs w:val="22"/>
        </w:rPr>
        <w:t>. Avda. Complutense, 40. 28040 Madrid.</w:t>
      </w:r>
    </w:p>
    <w:p w14:paraId="6F941050" w14:textId="77777777" w:rsidR="005851CD" w:rsidRPr="00263AE3" w:rsidRDefault="005851CD" w:rsidP="005851CD">
      <w:pPr>
        <w:jc w:val="both"/>
        <w:rPr>
          <w:rFonts w:asciiTheme="minorHAnsi" w:hAnsiTheme="minorHAnsi"/>
          <w:sz w:val="22"/>
          <w:szCs w:val="22"/>
        </w:rPr>
      </w:pPr>
    </w:p>
    <w:p w14:paraId="4EBCDEB2" w14:textId="39C75D62" w:rsidR="006A6509" w:rsidRPr="006A6509" w:rsidRDefault="006A6509" w:rsidP="006A6509">
      <w:pPr>
        <w:keepNext/>
        <w:keepLines/>
        <w:jc w:val="both"/>
        <w:rPr>
          <w:rFonts w:asciiTheme="minorHAnsi" w:hAnsiTheme="minorHAnsi" w:cs="Arial"/>
          <w:b/>
          <w:sz w:val="22"/>
          <w:szCs w:val="22"/>
          <w:u w:val="single"/>
        </w:rPr>
      </w:pPr>
      <w:r w:rsidRPr="006A6509">
        <w:rPr>
          <w:rFonts w:asciiTheme="minorHAnsi" w:hAnsiTheme="minorHAnsi" w:cs="Arial"/>
          <w:b/>
          <w:sz w:val="22"/>
          <w:szCs w:val="22"/>
          <w:u w:val="single"/>
        </w:rPr>
        <w:t>D</w:t>
      </w:r>
      <w:r w:rsidR="006C026E">
        <w:rPr>
          <w:rFonts w:asciiTheme="minorHAnsi" w:hAnsiTheme="minorHAnsi" w:cs="Arial"/>
          <w:b/>
          <w:sz w:val="22"/>
          <w:szCs w:val="22"/>
          <w:u w:val="single"/>
        </w:rPr>
        <w:t>ÉCIMA.- MODIFICACIÓ</w:t>
      </w:r>
      <w:bookmarkStart w:id="4" w:name="_GoBack"/>
      <w:bookmarkEnd w:id="4"/>
      <w:r w:rsidR="006C026E">
        <w:rPr>
          <w:rFonts w:asciiTheme="minorHAnsi" w:hAnsiTheme="minorHAnsi" w:cs="Arial"/>
          <w:b/>
          <w:sz w:val="22"/>
          <w:szCs w:val="22"/>
          <w:u w:val="single"/>
        </w:rPr>
        <w:t>N Y RESOLUCIÓ</w:t>
      </w:r>
      <w:r w:rsidRPr="006A6509">
        <w:rPr>
          <w:rFonts w:asciiTheme="minorHAnsi" w:hAnsiTheme="minorHAnsi" w:cs="Arial"/>
          <w:b/>
          <w:sz w:val="22"/>
          <w:szCs w:val="22"/>
          <w:u w:val="single"/>
        </w:rPr>
        <w:t>N</w:t>
      </w:r>
    </w:p>
    <w:p w14:paraId="3EB82DDA" w14:textId="77777777" w:rsidR="006A6509" w:rsidRPr="006A6509" w:rsidRDefault="006A6509" w:rsidP="006A6509">
      <w:pPr>
        <w:rPr>
          <w:rFonts w:asciiTheme="minorHAnsi" w:hAnsiTheme="minorHAnsi" w:cs="Arial"/>
          <w:b/>
          <w:sz w:val="22"/>
          <w:szCs w:val="22"/>
        </w:rPr>
      </w:pPr>
    </w:p>
    <w:p w14:paraId="3AC3E035" w14:textId="77777777" w:rsidR="006A6509" w:rsidRPr="006A6509" w:rsidRDefault="006A6509" w:rsidP="006A6509">
      <w:pPr>
        <w:rPr>
          <w:rFonts w:asciiTheme="minorHAnsi" w:hAnsiTheme="minorHAnsi" w:cs="Arial"/>
          <w:sz w:val="22"/>
          <w:szCs w:val="22"/>
        </w:rPr>
      </w:pPr>
      <w:r w:rsidRPr="006A6509">
        <w:rPr>
          <w:rFonts w:asciiTheme="minorHAnsi" w:hAnsiTheme="minorHAnsi" w:cs="Arial"/>
          <w:sz w:val="22"/>
          <w:szCs w:val="22"/>
        </w:rPr>
        <w:t>Las Partes podrán modificar el presente Contrato, por mutuo acuerdo y por escrito, dentro del periodo de vigencia del mismo.</w:t>
      </w:r>
    </w:p>
    <w:p w14:paraId="077D2D32" w14:textId="77777777" w:rsidR="006A6509" w:rsidRPr="006A6509" w:rsidRDefault="006A6509" w:rsidP="006A6509">
      <w:pPr>
        <w:rPr>
          <w:rFonts w:asciiTheme="minorHAnsi" w:hAnsiTheme="minorHAnsi" w:cs="Arial"/>
          <w:sz w:val="22"/>
          <w:szCs w:val="22"/>
        </w:rPr>
      </w:pPr>
    </w:p>
    <w:p w14:paraId="683B85C4" w14:textId="77777777" w:rsidR="006A6509" w:rsidRPr="006A6509" w:rsidRDefault="006A6509" w:rsidP="006A6509">
      <w:pPr>
        <w:rPr>
          <w:rFonts w:asciiTheme="minorHAnsi" w:hAnsiTheme="minorHAnsi" w:cs="Arial"/>
          <w:b/>
          <w:sz w:val="22"/>
          <w:szCs w:val="22"/>
        </w:rPr>
      </w:pPr>
      <w:r w:rsidRPr="006A6509">
        <w:rPr>
          <w:rFonts w:asciiTheme="minorHAnsi" w:hAnsiTheme="minorHAnsi" w:cs="Arial"/>
          <w:sz w:val="22"/>
          <w:szCs w:val="22"/>
        </w:rPr>
        <w:t>El Contrato podrá resolverse en los casos siguientes:</w:t>
      </w:r>
    </w:p>
    <w:p w14:paraId="4E87AFA8" w14:textId="77777777" w:rsidR="006A6509" w:rsidRPr="006A6509" w:rsidRDefault="006A6509" w:rsidP="006A6509">
      <w:pPr>
        <w:rPr>
          <w:rFonts w:asciiTheme="minorHAnsi" w:hAnsiTheme="minorHAnsi" w:cs="Arial"/>
          <w:b/>
          <w:sz w:val="22"/>
          <w:szCs w:val="22"/>
        </w:rPr>
      </w:pPr>
    </w:p>
    <w:p w14:paraId="466A98BF" w14:textId="77777777" w:rsidR="006A6509" w:rsidRPr="006A6509" w:rsidRDefault="006A6509" w:rsidP="006A6509">
      <w:pPr>
        <w:widowControl/>
        <w:numPr>
          <w:ilvl w:val="0"/>
          <w:numId w:val="16"/>
        </w:numPr>
        <w:suppressAutoHyphens w:val="0"/>
        <w:jc w:val="both"/>
        <w:rPr>
          <w:rFonts w:asciiTheme="minorHAnsi" w:hAnsiTheme="minorHAnsi" w:cs="Arial"/>
          <w:sz w:val="22"/>
          <w:szCs w:val="22"/>
        </w:rPr>
      </w:pPr>
      <w:r w:rsidRPr="006A6509">
        <w:rPr>
          <w:rFonts w:asciiTheme="minorHAnsi" w:hAnsiTheme="minorHAnsi" w:cs="Arial"/>
          <w:sz w:val="22"/>
          <w:szCs w:val="22"/>
        </w:rPr>
        <w:lastRenderedPageBreak/>
        <w:t>A instancia de cualquiera de las Partes, en caso de incumplimiento sustancial por la otra Parte, total o parcial, de las obligaciones establecidas en el Contrato, cuando, una vez requerido por la Parte cumplidora para solventar el incumplimiento, siempre que ello sea posible, no haya procedido a ello en el plazo de treinta días naturales.</w:t>
      </w:r>
    </w:p>
    <w:p w14:paraId="0272B3A1" w14:textId="77777777" w:rsidR="006A6509" w:rsidRPr="006A6509" w:rsidRDefault="006A6509" w:rsidP="006A6509">
      <w:pPr>
        <w:rPr>
          <w:rFonts w:asciiTheme="minorHAnsi" w:hAnsiTheme="minorHAnsi" w:cs="Arial"/>
          <w:sz w:val="22"/>
          <w:szCs w:val="22"/>
        </w:rPr>
      </w:pPr>
    </w:p>
    <w:p w14:paraId="0561CB9C" w14:textId="77777777" w:rsidR="006A6509" w:rsidRPr="006A6509" w:rsidRDefault="006A6509" w:rsidP="006A6509">
      <w:pPr>
        <w:widowControl/>
        <w:numPr>
          <w:ilvl w:val="0"/>
          <w:numId w:val="16"/>
        </w:numPr>
        <w:suppressAutoHyphens w:val="0"/>
        <w:jc w:val="both"/>
        <w:rPr>
          <w:rFonts w:asciiTheme="minorHAnsi" w:hAnsiTheme="minorHAnsi" w:cs="Arial"/>
          <w:sz w:val="22"/>
          <w:szCs w:val="22"/>
        </w:rPr>
      </w:pPr>
      <w:r w:rsidRPr="006A6509">
        <w:rPr>
          <w:rFonts w:asciiTheme="minorHAnsi" w:hAnsiTheme="minorHAnsi" w:cs="Arial"/>
          <w:sz w:val="22"/>
          <w:szCs w:val="22"/>
        </w:rPr>
        <w:t>A instancia de la Empresa, sin necesidad de alegar justa causa, siempre que lo notifique por escrito al CIEMAT con una antelación de un (1) mes.</w:t>
      </w:r>
    </w:p>
    <w:p w14:paraId="13CCC1EB" w14:textId="77777777" w:rsidR="006A6509" w:rsidRPr="006A6509" w:rsidRDefault="006A6509" w:rsidP="006A6509">
      <w:pPr>
        <w:pStyle w:val="Prrafodelista"/>
        <w:rPr>
          <w:rFonts w:asciiTheme="minorHAnsi" w:hAnsiTheme="minorHAnsi" w:cs="Arial"/>
          <w:sz w:val="22"/>
          <w:szCs w:val="22"/>
        </w:rPr>
      </w:pPr>
    </w:p>
    <w:p w14:paraId="31381F37" w14:textId="77777777" w:rsidR="006A6509" w:rsidRPr="006A6509" w:rsidRDefault="006A6509" w:rsidP="006A6509">
      <w:pPr>
        <w:widowControl/>
        <w:numPr>
          <w:ilvl w:val="0"/>
          <w:numId w:val="16"/>
        </w:numPr>
        <w:suppressAutoHyphens w:val="0"/>
        <w:jc w:val="both"/>
        <w:rPr>
          <w:rFonts w:asciiTheme="minorHAnsi" w:hAnsiTheme="minorHAnsi" w:cs="Arial"/>
          <w:sz w:val="22"/>
          <w:szCs w:val="22"/>
        </w:rPr>
      </w:pPr>
      <w:r w:rsidRPr="006A6509">
        <w:rPr>
          <w:rFonts w:asciiTheme="minorHAnsi" w:hAnsiTheme="minorHAnsi" w:cs="Arial"/>
          <w:sz w:val="22"/>
          <w:szCs w:val="22"/>
        </w:rPr>
        <w:t>Por imposibilidad sobrevenida</w:t>
      </w:r>
      <w:r w:rsidRPr="006A6509">
        <w:rPr>
          <w:rFonts w:asciiTheme="minorHAnsi" w:hAnsiTheme="minorHAnsi"/>
          <w:sz w:val="22"/>
          <w:szCs w:val="22"/>
        </w:rPr>
        <w:t xml:space="preserve"> </w:t>
      </w:r>
      <w:r w:rsidRPr="006A6509">
        <w:rPr>
          <w:rFonts w:asciiTheme="minorHAnsi" w:hAnsiTheme="minorHAnsi" w:cs="Arial"/>
          <w:sz w:val="22"/>
          <w:szCs w:val="22"/>
        </w:rPr>
        <w:t>de realizar las actuaciones objeto del mismo por causa ajena a la voluntad de éstas, debiendo, en este caso, la parte afectada por dicha imposibilidad, comunicarlo a la otra parte con un mes de antelación a la fecha en que deba darse por rescindido el contrato.</w:t>
      </w:r>
    </w:p>
    <w:p w14:paraId="51125D2E" w14:textId="77777777" w:rsidR="006A6509" w:rsidRPr="006A6509" w:rsidRDefault="006A6509" w:rsidP="006A6509">
      <w:pPr>
        <w:rPr>
          <w:rFonts w:asciiTheme="minorHAnsi" w:hAnsiTheme="minorHAnsi" w:cs="Arial"/>
          <w:sz w:val="22"/>
          <w:szCs w:val="22"/>
        </w:rPr>
      </w:pPr>
    </w:p>
    <w:p w14:paraId="488D87E3" w14:textId="77777777" w:rsidR="006A6509" w:rsidRPr="006A6509" w:rsidRDefault="006A6509" w:rsidP="006A6509">
      <w:pPr>
        <w:rPr>
          <w:rFonts w:asciiTheme="minorHAnsi" w:hAnsiTheme="minorHAnsi" w:cs="Arial"/>
          <w:sz w:val="22"/>
          <w:szCs w:val="22"/>
        </w:rPr>
      </w:pPr>
      <w:r w:rsidRPr="006A6509">
        <w:rPr>
          <w:rFonts w:asciiTheme="minorHAnsi" w:hAnsiTheme="minorHAnsi" w:cs="Arial"/>
          <w:sz w:val="22"/>
          <w:szCs w:val="22"/>
        </w:rPr>
        <w:t>En los casos de resolución previstos anteriormente, se producirán los siguientes efectos:</w:t>
      </w:r>
    </w:p>
    <w:p w14:paraId="78A2ED46" w14:textId="77777777" w:rsidR="006A6509" w:rsidRPr="006A6509" w:rsidRDefault="006A6509" w:rsidP="006A6509">
      <w:pPr>
        <w:rPr>
          <w:rFonts w:asciiTheme="minorHAnsi" w:hAnsiTheme="minorHAnsi" w:cs="Arial"/>
          <w:sz w:val="22"/>
          <w:szCs w:val="22"/>
        </w:rPr>
      </w:pPr>
    </w:p>
    <w:p w14:paraId="1D758028" w14:textId="77777777" w:rsidR="006A6509" w:rsidRPr="006A6509" w:rsidRDefault="006A6509" w:rsidP="006A6509">
      <w:pPr>
        <w:widowControl/>
        <w:numPr>
          <w:ilvl w:val="0"/>
          <w:numId w:val="17"/>
        </w:numPr>
        <w:suppressAutoHyphens w:val="0"/>
        <w:jc w:val="both"/>
        <w:rPr>
          <w:rFonts w:asciiTheme="minorHAnsi" w:hAnsiTheme="minorHAnsi" w:cs="Arial"/>
          <w:sz w:val="22"/>
          <w:szCs w:val="22"/>
        </w:rPr>
      </w:pPr>
      <w:r w:rsidRPr="006A6509">
        <w:rPr>
          <w:rFonts w:asciiTheme="minorHAnsi" w:hAnsiTheme="minorHAnsi" w:cs="Arial"/>
          <w:sz w:val="22"/>
          <w:szCs w:val="22"/>
        </w:rPr>
        <w:t>En el caso previsto en la letra a), la Parte incumplidora vendrá obligada a indemnizar a la otra por los daños y perjuicios causados como consecuencia del incumplimiento.</w:t>
      </w:r>
    </w:p>
    <w:p w14:paraId="3FC23D65" w14:textId="77777777" w:rsidR="006A6509" w:rsidRPr="006A6509" w:rsidRDefault="006A6509" w:rsidP="006A6509">
      <w:pPr>
        <w:rPr>
          <w:rFonts w:asciiTheme="minorHAnsi" w:hAnsiTheme="minorHAnsi" w:cs="Arial"/>
          <w:sz w:val="22"/>
          <w:szCs w:val="22"/>
        </w:rPr>
      </w:pPr>
    </w:p>
    <w:p w14:paraId="19BA34BE" w14:textId="77777777" w:rsidR="006A6509" w:rsidRPr="006A6509" w:rsidRDefault="006A6509" w:rsidP="006A6509">
      <w:pPr>
        <w:widowControl/>
        <w:numPr>
          <w:ilvl w:val="0"/>
          <w:numId w:val="17"/>
        </w:numPr>
        <w:suppressAutoHyphens w:val="0"/>
        <w:jc w:val="both"/>
        <w:rPr>
          <w:rFonts w:asciiTheme="minorHAnsi" w:hAnsiTheme="minorHAnsi" w:cs="Arial"/>
          <w:sz w:val="22"/>
          <w:szCs w:val="22"/>
        </w:rPr>
      </w:pPr>
      <w:r w:rsidRPr="006A6509">
        <w:rPr>
          <w:rFonts w:asciiTheme="minorHAnsi" w:hAnsiTheme="minorHAnsi" w:cs="Arial"/>
          <w:sz w:val="22"/>
          <w:szCs w:val="22"/>
        </w:rPr>
        <w:t>En los casos previstos en la letra b) la Empresa abonará al CIEMAT todas las cantidades que se encontrasen pendientes de pago y le reembolsará los costes en que, con anterioridad a la notificación de la resolución, hubiere incurrido y fueran imputables directamente al Contrato.</w:t>
      </w:r>
    </w:p>
    <w:p w14:paraId="178629D4" w14:textId="77777777" w:rsidR="006A6509" w:rsidRPr="006A6509" w:rsidRDefault="006A6509" w:rsidP="006A6509">
      <w:pPr>
        <w:pStyle w:val="Prrafodelista"/>
        <w:rPr>
          <w:rFonts w:asciiTheme="minorHAnsi" w:hAnsiTheme="minorHAnsi" w:cs="Arial"/>
          <w:sz w:val="22"/>
          <w:szCs w:val="22"/>
        </w:rPr>
      </w:pPr>
    </w:p>
    <w:p w14:paraId="10FF6477" w14:textId="77777777" w:rsidR="006A6509" w:rsidRDefault="006A6509" w:rsidP="006A6509">
      <w:pPr>
        <w:widowControl/>
        <w:numPr>
          <w:ilvl w:val="0"/>
          <w:numId w:val="17"/>
        </w:numPr>
        <w:suppressAutoHyphens w:val="0"/>
        <w:jc w:val="both"/>
        <w:rPr>
          <w:rFonts w:asciiTheme="minorHAnsi" w:hAnsiTheme="minorHAnsi" w:cs="Arial"/>
          <w:sz w:val="22"/>
          <w:szCs w:val="22"/>
        </w:rPr>
      </w:pPr>
      <w:r w:rsidRPr="006A6509">
        <w:rPr>
          <w:rFonts w:asciiTheme="minorHAnsi" w:hAnsiTheme="minorHAnsi" w:cs="Arial"/>
          <w:sz w:val="22"/>
          <w:szCs w:val="22"/>
        </w:rPr>
        <w:t>En los casos previstos en la letra c), el CIEMAT emitirá un informe con todos los resultados obtenidos hasta esa fecha, y los gastos justificados hasta ese momento que abonará la Empresa.</w:t>
      </w:r>
    </w:p>
    <w:p w14:paraId="65850709" w14:textId="77777777" w:rsidR="006A6509" w:rsidRDefault="006A6509" w:rsidP="006A6509">
      <w:pPr>
        <w:pStyle w:val="Prrafodelista"/>
        <w:rPr>
          <w:rFonts w:asciiTheme="minorHAnsi" w:hAnsiTheme="minorHAnsi" w:cs="Arial"/>
          <w:sz w:val="22"/>
          <w:szCs w:val="22"/>
        </w:rPr>
      </w:pPr>
    </w:p>
    <w:p w14:paraId="3B6BD496" w14:textId="4D4CAC9D" w:rsidR="006A6509" w:rsidRPr="006A6509" w:rsidRDefault="006A6509" w:rsidP="006A6509">
      <w:pPr>
        <w:keepNext/>
        <w:keepLines/>
        <w:jc w:val="both"/>
        <w:rPr>
          <w:rFonts w:asciiTheme="minorHAnsi" w:hAnsiTheme="minorHAnsi" w:cs="Arial"/>
          <w:b/>
          <w:sz w:val="22"/>
          <w:szCs w:val="22"/>
          <w:u w:val="single"/>
        </w:rPr>
      </w:pPr>
      <w:r w:rsidRPr="006A6509">
        <w:rPr>
          <w:rFonts w:asciiTheme="minorHAnsi" w:hAnsiTheme="minorHAnsi" w:cs="Arial"/>
          <w:b/>
          <w:sz w:val="22"/>
          <w:szCs w:val="22"/>
          <w:u w:val="single"/>
        </w:rPr>
        <w:t>UNDÉCI</w:t>
      </w:r>
      <w:r w:rsidR="007C65AA">
        <w:rPr>
          <w:rFonts w:asciiTheme="minorHAnsi" w:hAnsiTheme="minorHAnsi" w:cs="Arial"/>
          <w:b/>
          <w:sz w:val="22"/>
          <w:szCs w:val="22"/>
          <w:u w:val="single"/>
        </w:rPr>
        <w:t>MA. SITUACIONES DE FUERZA MAYOR</w:t>
      </w:r>
    </w:p>
    <w:p w14:paraId="32C7630C" w14:textId="77777777" w:rsidR="006A6509" w:rsidRPr="006A6509" w:rsidRDefault="006A6509" w:rsidP="006A6509">
      <w:pPr>
        <w:jc w:val="both"/>
        <w:rPr>
          <w:rFonts w:asciiTheme="minorHAnsi" w:hAnsiTheme="minorHAnsi" w:cs="Arial"/>
          <w:sz w:val="22"/>
          <w:szCs w:val="22"/>
        </w:rPr>
      </w:pPr>
    </w:p>
    <w:p w14:paraId="262F940F" w14:textId="77777777" w:rsidR="006A6509" w:rsidRPr="006A6509" w:rsidRDefault="006A6509" w:rsidP="006A6509">
      <w:pPr>
        <w:jc w:val="both"/>
        <w:rPr>
          <w:rFonts w:asciiTheme="minorHAnsi" w:hAnsiTheme="minorHAnsi" w:cs="Arial"/>
          <w:sz w:val="22"/>
          <w:szCs w:val="22"/>
        </w:rPr>
      </w:pPr>
      <w:r w:rsidRPr="006A6509">
        <w:rPr>
          <w:rFonts w:asciiTheme="minorHAnsi" w:hAnsiTheme="minorHAnsi" w:cs="Arial"/>
          <w:sz w:val="22"/>
          <w:szCs w:val="22"/>
        </w:rPr>
        <w:t>Las obligaciones y compromisos derivados del presente Contrato quedarán en suspenso por causas comúnmente aceptadas como de fuerza mayor, en cuyo caso las partes se comprometen a notificarse por escrito, con la máxima antelación posible, la aparición de tales causas.</w:t>
      </w:r>
    </w:p>
    <w:p w14:paraId="0A4FCEFB" w14:textId="77777777" w:rsidR="006A6509" w:rsidRPr="006A6509" w:rsidRDefault="006A6509" w:rsidP="006A6509">
      <w:pPr>
        <w:jc w:val="both"/>
        <w:rPr>
          <w:rFonts w:asciiTheme="minorHAnsi" w:hAnsiTheme="minorHAnsi" w:cs="Arial"/>
          <w:sz w:val="22"/>
          <w:szCs w:val="22"/>
        </w:rPr>
      </w:pPr>
    </w:p>
    <w:p w14:paraId="32C42A42" w14:textId="77777777" w:rsidR="006A6509" w:rsidRPr="006A6509" w:rsidRDefault="006A6509" w:rsidP="006A6509">
      <w:pPr>
        <w:jc w:val="both"/>
        <w:rPr>
          <w:rFonts w:asciiTheme="minorHAnsi" w:hAnsiTheme="minorHAnsi" w:cs="Arial"/>
          <w:sz w:val="22"/>
          <w:szCs w:val="22"/>
        </w:rPr>
      </w:pPr>
      <w:r w:rsidRPr="006A6509">
        <w:rPr>
          <w:rFonts w:asciiTheme="minorHAnsi" w:hAnsiTheme="minorHAnsi" w:cs="Arial"/>
          <w:sz w:val="22"/>
          <w:szCs w:val="22"/>
        </w:rPr>
        <w:t>La Parte que haya invocado la fuerza mayor deberá notificar inmediatamente a la otra, por escrito, el cese de la misma.</w:t>
      </w:r>
    </w:p>
    <w:p w14:paraId="20FB58A9" w14:textId="77777777" w:rsidR="006A6509" w:rsidRDefault="006A6509" w:rsidP="006A6509">
      <w:pPr>
        <w:widowControl/>
        <w:suppressAutoHyphens w:val="0"/>
        <w:jc w:val="both"/>
        <w:rPr>
          <w:rFonts w:asciiTheme="minorHAnsi" w:hAnsiTheme="minorHAnsi" w:cs="Arial"/>
          <w:sz w:val="22"/>
          <w:szCs w:val="22"/>
        </w:rPr>
      </w:pPr>
    </w:p>
    <w:p w14:paraId="14CD2014" w14:textId="6574F367" w:rsidR="006A6509" w:rsidRPr="006A6509" w:rsidRDefault="006A6509" w:rsidP="006A6509">
      <w:pPr>
        <w:keepNext/>
        <w:keepLines/>
        <w:jc w:val="both"/>
        <w:rPr>
          <w:rFonts w:asciiTheme="minorHAnsi" w:hAnsiTheme="minorHAnsi" w:cs="Arial"/>
          <w:b/>
          <w:sz w:val="22"/>
          <w:szCs w:val="22"/>
          <w:u w:val="single"/>
        </w:rPr>
      </w:pPr>
      <w:r>
        <w:rPr>
          <w:rFonts w:asciiTheme="minorHAnsi" w:hAnsiTheme="minorHAnsi" w:cs="Arial"/>
          <w:b/>
          <w:sz w:val="22"/>
          <w:szCs w:val="22"/>
          <w:u w:val="single"/>
        </w:rPr>
        <w:t>DÉCIMOSEGUNDA</w:t>
      </w:r>
      <w:r w:rsidRPr="006A6509">
        <w:rPr>
          <w:rFonts w:asciiTheme="minorHAnsi" w:hAnsiTheme="minorHAnsi" w:cs="Arial"/>
          <w:b/>
          <w:sz w:val="22"/>
          <w:szCs w:val="22"/>
          <w:u w:val="single"/>
        </w:rPr>
        <w:t>. NOTIFICACIONES</w:t>
      </w:r>
    </w:p>
    <w:p w14:paraId="1C545717" w14:textId="77777777" w:rsidR="006A6509" w:rsidRPr="006A6509" w:rsidRDefault="006A6509" w:rsidP="006A6509">
      <w:pPr>
        <w:rPr>
          <w:rFonts w:ascii="Calibri" w:hAnsi="Calibri" w:cs="Arial"/>
          <w:b/>
          <w:szCs w:val="22"/>
        </w:rPr>
      </w:pPr>
    </w:p>
    <w:p w14:paraId="6A9DCD31" w14:textId="1F52A0A7" w:rsidR="006A6509" w:rsidRPr="007C65AA" w:rsidRDefault="006A6509" w:rsidP="006A6509">
      <w:pPr>
        <w:widowControl/>
        <w:tabs>
          <w:tab w:val="left" w:pos="567"/>
        </w:tabs>
        <w:suppressAutoHyphens w:val="0"/>
        <w:spacing w:line="276" w:lineRule="auto"/>
        <w:jc w:val="both"/>
        <w:rPr>
          <w:rFonts w:ascii="Calibri" w:hAnsi="Calibri" w:cs="Arial"/>
          <w:sz w:val="22"/>
          <w:szCs w:val="22"/>
        </w:rPr>
      </w:pPr>
      <w:r w:rsidRPr="007C65AA">
        <w:rPr>
          <w:rFonts w:ascii="Calibri" w:hAnsi="Calibri" w:cs="Arial"/>
          <w:sz w:val="22"/>
          <w:szCs w:val="22"/>
        </w:rPr>
        <w:t xml:space="preserve">12.1.-Salvo que se establezca de otro modo expresamente en el presente Contrato, toda notificación u otra comunicación que una Parte haya de hacer a la otra conforme a este Contrato, o en relación con el mismo, se efectuará por escrito y será remitida preferentemente por correo electrónico. </w:t>
      </w:r>
    </w:p>
    <w:p w14:paraId="42D5C7B6" w14:textId="77777777" w:rsidR="006A6509" w:rsidRPr="007C65AA" w:rsidRDefault="006A6509" w:rsidP="006A6509">
      <w:pPr>
        <w:tabs>
          <w:tab w:val="left" w:pos="567"/>
        </w:tabs>
        <w:ind w:left="420"/>
        <w:rPr>
          <w:rFonts w:ascii="Calibri" w:hAnsi="Calibri" w:cs="Arial"/>
          <w:sz w:val="22"/>
          <w:szCs w:val="22"/>
        </w:rPr>
      </w:pPr>
    </w:p>
    <w:p w14:paraId="1E5B7513" w14:textId="0D5381B9" w:rsidR="006A6509" w:rsidRPr="007C65AA" w:rsidRDefault="006A6509" w:rsidP="006A6509">
      <w:pPr>
        <w:widowControl/>
        <w:tabs>
          <w:tab w:val="left" w:pos="567"/>
        </w:tabs>
        <w:suppressAutoHyphens w:val="0"/>
        <w:spacing w:line="276" w:lineRule="auto"/>
        <w:jc w:val="both"/>
        <w:rPr>
          <w:rFonts w:ascii="Calibri" w:hAnsi="Calibri" w:cs="Arial"/>
          <w:sz w:val="22"/>
          <w:szCs w:val="22"/>
        </w:rPr>
      </w:pPr>
      <w:r w:rsidRPr="007C65AA">
        <w:rPr>
          <w:rFonts w:ascii="Calibri" w:hAnsi="Calibri" w:cs="Arial"/>
          <w:sz w:val="22"/>
          <w:szCs w:val="22"/>
        </w:rPr>
        <w:t>12.2.- Las personas y domicilios designados por las Partes a efectos de notificaciones son las siguientes:</w:t>
      </w:r>
    </w:p>
    <w:p w14:paraId="35A71938" w14:textId="77777777" w:rsidR="006A6509" w:rsidRPr="007C65AA" w:rsidRDefault="006A6509" w:rsidP="006A6509">
      <w:pPr>
        <w:rPr>
          <w:rFonts w:ascii="Calibri" w:hAnsi="Calibri" w:cs="Arial"/>
          <w:sz w:val="22"/>
          <w:szCs w:val="22"/>
        </w:rPr>
      </w:pPr>
    </w:p>
    <w:p w14:paraId="667F3F7A" w14:textId="77777777" w:rsidR="006A6509" w:rsidRPr="007C65AA" w:rsidRDefault="006A6509" w:rsidP="006A6509">
      <w:pPr>
        <w:widowControl/>
        <w:numPr>
          <w:ilvl w:val="0"/>
          <w:numId w:val="18"/>
        </w:numPr>
        <w:tabs>
          <w:tab w:val="left" w:pos="567"/>
        </w:tabs>
        <w:suppressAutoHyphens w:val="0"/>
        <w:spacing w:line="276" w:lineRule="auto"/>
        <w:jc w:val="both"/>
        <w:rPr>
          <w:rFonts w:ascii="Calibri" w:hAnsi="Calibri" w:cs="Arial"/>
          <w:sz w:val="22"/>
          <w:szCs w:val="22"/>
        </w:rPr>
      </w:pPr>
      <w:r w:rsidRPr="007C65AA">
        <w:rPr>
          <w:rFonts w:ascii="Calibri" w:hAnsi="Calibri" w:cs="Arial"/>
          <w:sz w:val="22"/>
          <w:szCs w:val="22"/>
        </w:rPr>
        <w:t>Por parte de la Empresa:</w:t>
      </w:r>
    </w:p>
    <w:p w14:paraId="00F0C689" w14:textId="45329911" w:rsidR="006A6509" w:rsidRPr="007C65AA" w:rsidRDefault="006A6509" w:rsidP="007C65AA">
      <w:pPr>
        <w:tabs>
          <w:tab w:val="left" w:pos="567"/>
        </w:tabs>
        <w:spacing w:before="240"/>
        <w:ind w:left="862"/>
        <w:rPr>
          <w:rFonts w:ascii="Calibri" w:hAnsi="Calibri" w:cs="Arial"/>
          <w:sz w:val="22"/>
          <w:szCs w:val="22"/>
        </w:rPr>
      </w:pPr>
      <w:r w:rsidRPr="007C65AA">
        <w:rPr>
          <w:rFonts w:ascii="Calibri" w:hAnsi="Calibri" w:cs="Arial"/>
          <w:sz w:val="22"/>
          <w:szCs w:val="22"/>
        </w:rPr>
        <w:t>A la atención de:</w:t>
      </w:r>
      <w:r w:rsidR="009E3ADD">
        <w:rPr>
          <w:rFonts w:ascii="Calibri" w:hAnsi="Calibri" w:cs="Arial"/>
          <w:sz w:val="22"/>
          <w:szCs w:val="22"/>
        </w:rPr>
        <w:t xml:space="preserve"> </w:t>
      </w:r>
      <w:r w:rsidR="009E3ADD" w:rsidRPr="009F7B88">
        <w:rPr>
          <w:rFonts w:ascii="Calibri" w:hAnsi="Calibri" w:cs="Arial"/>
          <w:sz w:val="22"/>
          <w:szCs w:val="22"/>
          <w:highlight w:val="yellow"/>
        </w:rPr>
        <w:t>XXX</w:t>
      </w:r>
      <w:r w:rsidRPr="007C65AA">
        <w:rPr>
          <w:rFonts w:ascii="Calibri" w:hAnsi="Calibri" w:cs="Arial"/>
          <w:sz w:val="22"/>
          <w:szCs w:val="22"/>
        </w:rPr>
        <w:tab/>
      </w:r>
    </w:p>
    <w:p w14:paraId="2FFD2E31" w14:textId="77777777" w:rsidR="006A6509" w:rsidRPr="007C65AA" w:rsidRDefault="006A6509" w:rsidP="006A6509">
      <w:pPr>
        <w:tabs>
          <w:tab w:val="left" w:pos="567"/>
        </w:tabs>
        <w:ind w:left="862"/>
        <w:rPr>
          <w:rFonts w:ascii="Calibri" w:hAnsi="Calibri" w:cs="Arial"/>
          <w:sz w:val="22"/>
          <w:szCs w:val="22"/>
        </w:rPr>
      </w:pPr>
      <w:r w:rsidRPr="007C65AA">
        <w:rPr>
          <w:rFonts w:ascii="Calibri" w:hAnsi="Calibri" w:cs="Arial"/>
          <w:sz w:val="22"/>
          <w:szCs w:val="22"/>
        </w:rPr>
        <w:t>Dirección postal:</w:t>
      </w:r>
      <w:r w:rsidRPr="007C65AA">
        <w:rPr>
          <w:rFonts w:ascii="Calibri" w:hAnsi="Calibri" w:cs="Arial"/>
          <w:sz w:val="22"/>
          <w:szCs w:val="22"/>
        </w:rPr>
        <w:tab/>
      </w:r>
    </w:p>
    <w:p w14:paraId="1EE1DF07" w14:textId="77777777" w:rsidR="006A6509" w:rsidRPr="007C65AA" w:rsidRDefault="006A6509" w:rsidP="006A6509">
      <w:pPr>
        <w:tabs>
          <w:tab w:val="left" w:pos="567"/>
        </w:tabs>
        <w:ind w:left="862"/>
        <w:rPr>
          <w:rFonts w:ascii="Calibri" w:hAnsi="Calibri" w:cs="Arial"/>
          <w:sz w:val="22"/>
          <w:szCs w:val="22"/>
        </w:rPr>
      </w:pPr>
      <w:r w:rsidRPr="007C65AA">
        <w:rPr>
          <w:rFonts w:ascii="Calibri" w:hAnsi="Calibri" w:cs="Arial"/>
          <w:sz w:val="22"/>
          <w:szCs w:val="22"/>
        </w:rPr>
        <w:t>Teléfono:</w:t>
      </w:r>
      <w:r w:rsidRPr="007C65AA">
        <w:rPr>
          <w:rFonts w:ascii="Calibri" w:hAnsi="Calibri" w:cs="Arial"/>
          <w:sz w:val="22"/>
          <w:szCs w:val="22"/>
        </w:rPr>
        <w:tab/>
      </w:r>
      <w:r w:rsidRPr="007C65AA">
        <w:rPr>
          <w:rFonts w:ascii="Calibri" w:hAnsi="Calibri" w:cs="Arial"/>
          <w:sz w:val="22"/>
          <w:szCs w:val="22"/>
        </w:rPr>
        <w:tab/>
      </w:r>
    </w:p>
    <w:p w14:paraId="5A35CA9F" w14:textId="77777777" w:rsidR="006A6509" w:rsidRPr="007C65AA" w:rsidRDefault="006A6509" w:rsidP="006A6509">
      <w:pPr>
        <w:tabs>
          <w:tab w:val="left" w:pos="567"/>
        </w:tabs>
        <w:ind w:left="862"/>
        <w:rPr>
          <w:rFonts w:ascii="Calibri" w:hAnsi="Calibri" w:cs="Arial"/>
          <w:sz w:val="22"/>
          <w:szCs w:val="22"/>
        </w:rPr>
      </w:pPr>
      <w:r w:rsidRPr="007C65AA">
        <w:rPr>
          <w:rFonts w:ascii="Calibri" w:hAnsi="Calibri" w:cs="Arial"/>
          <w:sz w:val="22"/>
          <w:szCs w:val="22"/>
        </w:rPr>
        <w:t>Correo electrónico:</w:t>
      </w:r>
      <w:r w:rsidRPr="007C65AA">
        <w:rPr>
          <w:rFonts w:ascii="Calibri" w:hAnsi="Calibri" w:cs="Arial"/>
          <w:sz w:val="22"/>
          <w:szCs w:val="22"/>
        </w:rPr>
        <w:tab/>
      </w:r>
    </w:p>
    <w:p w14:paraId="5CAB2B5C" w14:textId="77777777" w:rsidR="006A6509" w:rsidRPr="007C65AA" w:rsidRDefault="006A6509" w:rsidP="006A6509">
      <w:pPr>
        <w:tabs>
          <w:tab w:val="left" w:pos="567"/>
        </w:tabs>
        <w:rPr>
          <w:rFonts w:ascii="Calibri" w:hAnsi="Calibri" w:cs="Arial"/>
          <w:sz w:val="22"/>
          <w:szCs w:val="22"/>
        </w:rPr>
      </w:pPr>
    </w:p>
    <w:p w14:paraId="2DAB58AA" w14:textId="77777777" w:rsidR="006A6509" w:rsidRPr="007C65AA" w:rsidRDefault="006A6509" w:rsidP="006A6509">
      <w:pPr>
        <w:widowControl/>
        <w:numPr>
          <w:ilvl w:val="0"/>
          <w:numId w:val="18"/>
        </w:numPr>
        <w:tabs>
          <w:tab w:val="left" w:pos="567"/>
        </w:tabs>
        <w:suppressAutoHyphens w:val="0"/>
        <w:spacing w:line="276" w:lineRule="auto"/>
        <w:jc w:val="both"/>
        <w:rPr>
          <w:rFonts w:ascii="Calibri" w:hAnsi="Calibri" w:cs="Arial"/>
          <w:sz w:val="22"/>
          <w:szCs w:val="22"/>
        </w:rPr>
      </w:pPr>
      <w:r w:rsidRPr="007C65AA">
        <w:rPr>
          <w:rFonts w:ascii="Calibri" w:hAnsi="Calibri" w:cs="Arial"/>
          <w:sz w:val="22"/>
          <w:szCs w:val="22"/>
        </w:rPr>
        <w:t xml:space="preserve">Por parte del CIEMAT: </w:t>
      </w:r>
    </w:p>
    <w:p w14:paraId="2C71B7CA" w14:textId="3369D16C" w:rsidR="006A6509" w:rsidRPr="007C65AA" w:rsidRDefault="006A6509" w:rsidP="007C65AA">
      <w:pPr>
        <w:tabs>
          <w:tab w:val="left" w:pos="567"/>
        </w:tabs>
        <w:spacing w:before="240"/>
        <w:ind w:left="862"/>
        <w:rPr>
          <w:rFonts w:ascii="Calibri" w:hAnsi="Calibri" w:cs="Arial"/>
          <w:sz w:val="22"/>
          <w:szCs w:val="22"/>
        </w:rPr>
      </w:pPr>
      <w:r w:rsidRPr="007C65AA">
        <w:rPr>
          <w:rFonts w:ascii="Calibri" w:hAnsi="Calibri" w:cs="Arial"/>
          <w:sz w:val="22"/>
          <w:szCs w:val="22"/>
        </w:rPr>
        <w:t>A la atención de:</w:t>
      </w:r>
      <w:r w:rsidRPr="007C65AA">
        <w:rPr>
          <w:rFonts w:ascii="Calibri" w:hAnsi="Calibri" w:cs="Arial"/>
          <w:sz w:val="22"/>
          <w:szCs w:val="22"/>
        </w:rPr>
        <w:tab/>
      </w:r>
      <w:r w:rsidR="00A3564B" w:rsidRPr="007C65AA">
        <w:rPr>
          <w:rFonts w:ascii="Calibri" w:hAnsi="Calibri" w:cs="Arial"/>
          <w:sz w:val="22"/>
          <w:szCs w:val="22"/>
        </w:rPr>
        <w:t>Servicios Técnicos</w:t>
      </w:r>
    </w:p>
    <w:p w14:paraId="21A48B8A" w14:textId="76F5622A" w:rsidR="006A6509" w:rsidRPr="007C65AA" w:rsidRDefault="006A6509" w:rsidP="006A6509">
      <w:pPr>
        <w:tabs>
          <w:tab w:val="left" w:pos="567"/>
        </w:tabs>
        <w:ind w:left="862"/>
        <w:rPr>
          <w:rFonts w:ascii="Calibri" w:hAnsi="Calibri" w:cs="Arial"/>
          <w:sz w:val="22"/>
          <w:szCs w:val="22"/>
        </w:rPr>
      </w:pPr>
      <w:r w:rsidRPr="007C65AA">
        <w:rPr>
          <w:rFonts w:ascii="Calibri" w:hAnsi="Calibri" w:cs="Arial"/>
          <w:sz w:val="22"/>
          <w:szCs w:val="22"/>
        </w:rPr>
        <w:t>Dirección postal:</w:t>
      </w:r>
      <w:r w:rsidRPr="007C65AA">
        <w:rPr>
          <w:rFonts w:ascii="Calibri" w:hAnsi="Calibri" w:cs="Arial"/>
          <w:sz w:val="22"/>
          <w:szCs w:val="22"/>
        </w:rPr>
        <w:tab/>
        <w:t>Avda</w:t>
      </w:r>
      <w:r w:rsidR="007C65AA" w:rsidRPr="007C65AA">
        <w:rPr>
          <w:rFonts w:ascii="Calibri" w:hAnsi="Calibri" w:cs="Arial"/>
          <w:sz w:val="22"/>
          <w:szCs w:val="22"/>
        </w:rPr>
        <w:t>.</w:t>
      </w:r>
      <w:r w:rsidRPr="007C65AA">
        <w:rPr>
          <w:rFonts w:ascii="Calibri" w:hAnsi="Calibri" w:cs="Arial"/>
          <w:sz w:val="22"/>
          <w:szCs w:val="22"/>
        </w:rPr>
        <w:t xml:space="preserve"> de la Complutense 40</w:t>
      </w:r>
    </w:p>
    <w:p w14:paraId="4089E7BA" w14:textId="77777777" w:rsidR="006A6509" w:rsidRPr="007C65AA" w:rsidRDefault="006A6509" w:rsidP="006A6509">
      <w:pPr>
        <w:tabs>
          <w:tab w:val="left" w:pos="567"/>
        </w:tabs>
        <w:ind w:left="862"/>
        <w:rPr>
          <w:rFonts w:ascii="Calibri" w:hAnsi="Calibri" w:cs="Arial"/>
          <w:sz w:val="22"/>
          <w:szCs w:val="22"/>
        </w:rPr>
      </w:pPr>
      <w:r w:rsidRPr="007C65AA">
        <w:rPr>
          <w:rFonts w:ascii="Calibri" w:hAnsi="Calibri" w:cs="Arial"/>
          <w:sz w:val="22"/>
          <w:szCs w:val="22"/>
        </w:rPr>
        <w:lastRenderedPageBreak/>
        <w:tab/>
      </w:r>
      <w:r w:rsidRPr="007C65AA">
        <w:rPr>
          <w:rFonts w:ascii="Calibri" w:hAnsi="Calibri" w:cs="Arial"/>
          <w:sz w:val="22"/>
          <w:szCs w:val="22"/>
        </w:rPr>
        <w:tab/>
      </w:r>
      <w:r w:rsidRPr="007C65AA">
        <w:rPr>
          <w:rFonts w:ascii="Calibri" w:hAnsi="Calibri" w:cs="Arial"/>
          <w:sz w:val="22"/>
          <w:szCs w:val="22"/>
        </w:rPr>
        <w:tab/>
        <w:t xml:space="preserve">28040 Madrid </w:t>
      </w:r>
    </w:p>
    <w:p w14:paraId="058BA610" w14:textId="77777777" w:rsidR="006A6509" w:rsidRPr="007C65AA" w:rsidRDefault="006A6509" w:rsidP="006A6509">
      <w:pPr>
        <w:tabs>
          <w:tab w:val="left" w:pos="567"/>
        </w:tabs>
        <w:ind w:left="1222"/>
        <w:rPr>
          <w:rFonts w:ascii="Calibri" w:hAnsi="Calibri" w:cs="Arial"/>
          <w:sz w:val="22"/>
          <w:szCs w:val="22"/>
        </w:rPr>
      </w:pPr>
      <w:r w:rsidRPr="007C65AA">
        <w:rPr>
          <w:rFonts w:ascii="Calibri" w:hAnsi="Calibri" w:cs="Arial"/>
          <w:sz w:val="22"/>
          <w:szCs w:val="22"/>
        </w:rPr>
        <w:tab/>
      </w:r>
      <w:r w:rsidRPr="007C65AA">
        <w:rPr>
          <w:rFonts w:ascii="Calibri" w:hAnsi="Calibri" w:cs="Arial"/>
          <w:sz w:val="22"/>
          <w:szCs w:val="22"/>
        </w:rPr>
        <w:tab/>
      </w:r>
      <w:r w:rsidRPr="007C65AA">
        <w:rPr>
          <w:rFonts w:ascii="Calibri" w:hAnsi="Calibri" w:cs="Arial"/>
          <w:sz w:val="22"/>
          <w:szCs w:val="22"/>
        </w:rPr>
        <w:tab/>
        <w:t>España</w:t>
      </w:r>
    </w:p>
    <w:p w14:paraId="596E5EF8" w14:textId="3CA65843" w:rsidR="006A6509" w:rsidRPr="007C65AA" w:rsidRDefault="00A3564B" w:rsidP="006A6509">
      <w:pPr>
        <w:tabs>
          <w:tab w:val="left" w:pos="567"/>
        </w:tabs>
        <w:ind w:left="862"/>
        <w:rPr>
          <w:rFonts w:ascii="Calibri" w:hAnsi="Calibri" w:cs="Arial"/>
          <w:sz w:val="22"/>
          <w:szCs w:val="22"/>
        </w:rPr>
      </w:pPr>
      <w:r w:rsidRPr="007C65AA">
        <w:rPr>
          <w:rFonts w:ascii="Calibri" w:hAnsi="Calibri" w:cs="Arial"/>
          <w:sz w:val="22"/>
          <w:szCs w:val="22"/>
        </w:rPr>
        <w:t>Teléfono:</w:t>
      </w:r>
      <w:r w:rsidRPr="007C65AA">
        <w:rPr>
          <w:rFonts w:ascii="Calibri" w:hAnsi="Calibri" w:cs="Arial"/>
          <w:sz w:val="22"/>
          <w:szCs w:val="22"/>
        </w:rPr>
        <w:tab/>
      </w:r>
      <w:r w:rsidRPr="007C65AA">
        <w:rPr>
          <w:rFonts w:ascii="Calibri" w:hAnsi="Calibri" w:cs="Arial"/>
          <w:sz w:val="22"/>
          <w:szCs w:val="22"/>
        </w:rPr>
        <w:tab/>
        <w:t>+34 913466186</w:t>
      </w:r>
    </w:p>
    <w:p w14:paraId="7A3E41E8" w14:textId="296840CF" w:rsidR="006A6509" w:rsidRPr="007C65AA" w:rsidRDefault="006A6509" w:rsidP="006A6509">
      <w:pPr>
        <w:tabs>
          <w:tab w:val="left" w:pos="567"/>
        </w:tabs>
        <w:ind w:left="862"/>
        <w:rPr>
          <w:rFonts w:ascii="Calibri" w:hAnsi="Calibri" w:cs="Arial"/>
          <w:sz w:val="22"/>
          <w:szCs w:val="22"/>
        </w:rPr>
      </w:pPr>
      <w:r w:rsidRPr="007C65AA">
        <w:rPr>
          <w:rFonts w:ascii="Calibri" w:hAnsi="Calibri" w:cs="Arial"/>
          <w:sz w:val="22"/>
          <w:szCs w:val="22"/>
        </w:rPr>
        <w:t>Correo electrónico:</w:t>
      </w:r>
      <w:r w:rsidRPr="007C65AA">
        <w:rPr>
          <w:rFonts w:ascii="Calibri" w:hAnsi="Calibri" w:cs="Arial"/>
          <w:sz w:val="22"/>
          <w:szCs w:val="22"/>
        </w:rPr>
        <w:tab/>
      </w:r>
      <w:r w:rsidR="00A3564B" w:rsidRPr="007C65AA">
        <w:rPr>
          <w:rFonts w:ascii="Calibri" w:hAnsi="Calibri" w:cs="Arial"/>
          <w:sz w:val="22"/>
          <w:szCs w:val="22"/>
        </w:rPr>
        <w:t>serviciostecnicos@ciemat.es</w:t>
      </w:r>
    </w:p>
    <w:p w14:paraId="2A0B775C" w14:textId="77777777" w:rsidR="006A6509" w:rsidRPr="006A6509" w:rsidRDefault="006A6509" w:rsidP="006A6509">
      <w:pPr>
        <w:widowControl/>
        <w:suppressAutoHyphens w:val="0"/>
        <w:jc w:val="both"/>
        <w:rPr>
          <w:rFonts w:ascii="Calibri" w:hAnsi="Calibri" w:cs="Arial"/>
          <w:sz w:val="22"/>
          <w:szCs w:val="22"/>
        </w:rPr>
      </w:pPr>
    </w:p>
    <w:p w14:paraId="14EED319" w14:textId="77777777" w:rsidR="006A6509" w:rsidRDefault="006A6509" w:rsidP="006A6509">
      <w:pPr>
        <w:widowControl/>
        <w:suppressAutoHyphens w:val="0"/>
        <w:jc w:val="both"/>
        <w:rPr>
          <w:rFonts w:asciiTheme="minorHAnsi" w:hAnsiTheme="minorHAnsi" w:cs="Arial"/>
          <w:sz w:val="22"/>
          <w:szCs w:val="22"/>
        </w:rPr>
      </w:pPr>
    </w:p>
    <w:p w14:paraId="684B98B5" w14:textId="10B4CBE7" w:rsidR="007C65AA" w:rsidRPr="00263AE3" w:rsidRDefault="007C65AA" w:rsidP="007C65AA">
      <w:pPr>
        <w:spacing w:after="120"/>
        <w:jc w:val="both"/>
        <w:rPr>
          <w:rFonts w:asciiTheme="minorHAnsi" w:hAnsiTheme="minorHAnsi" w:cs="Arial"/>
          <w:b/>
          <w:spacing w:val="-3"/>
          <w:sz w:val="22"/>
          <w:szCs w:val="22"/>
          <w:u w:val="single"/>
          <w:lang w:eastAsia="es-ES"/>
        </w:rPr>
      </w:pPr>
      <w:r w:rsidRPr="00263AE3">
        <w:rPr>
          <w:rFonts w:asciiTheme="minorHAnsi" w:hAnsiTheme="minorHAnsi" w:cs="Arial"/>
          <w:b/>
          <w:spacing w:val="-3"/>
          <w:sz w:val="22"/>
          <w:szCs w:val="22"/>
          <w:u w:val="single"/>
          <w:lang w:eastAsia="es-ES"/>
        </w:rPr>
        <w:t xml:space="preserve">DÉCIMOTERCERA. DUPLICADOS DE CERTIFICADOS E INFORMES </w:t>
      </w:r>
    </w:p>
    <w:p w14:paraId="372E3D95" w14:textId="58A280CE" w:rsidR="007C65AA" w:rsidRPr="00263AE3" w:rsidRDefault="007C65AA" w:rsidP="007C65AA">
      <w:pPr>
        <w:spacing w:after="120"/>
        <w:jc w:val="both"/>
        <w:rPr>
          <w:rFonts w:asciiTheme="minorHAnsi" w:hAnsiTheme="minorHAnsi" w:cs="Arial"/>
          <w:spacing w:val="-3"/>
          <w:sz w:val="22"/>
          <w:szCs w:val="22"/>
          <w:lang w:eastAsia="es-ES"/>
        </w:rPr>
      </w:pPr>
      <w:r w:rsidRPr="00263AE3">
        <w:rPr>
          <w:rFonts w:asciiTheme="minorHAnsi" w:hAnsiTheme="minorHAnsi" w:cs="Arial"/>
          <w:spacing w:val="-3"/>
          <w:sz w:val="22"/>
          <w:szCs w:val="22"/>
          <w:lang w:eastAsia="es-ES"/>
        </w:rPr>
        <w:t xml:space="preserve">Durante un periodo de cinco años, a partir de la fecha de emisión del certificado o informe, la Empresa </w:t>
      </w:r>
      <w:r w:rsidR="00A16DF0" w:rsidRPr="00263AE3">
        <w:rPr>
          <w:rFonts w:asciiTheme="minorHAnsi" w:hAnsiTheme="minorHAnsi" w:cs="Arial"/>
          <w:spacing w:val="-3"/>
          <w:sz w:val="22"/>
          <w:szCs w:val="22"/>
          <w:lang w:eastAsia="es-ES"/>
        </w:rPr>
        <w:t xml:space="preserve">podrá </w:t>
      </w:r>
      <w:r w:rsidRPr="00263AE3">
        <w:rPr>
          <w:rFonts w:asciiTheme="minorHAnsi" w:hAnsiTheme="minorHAnsi" w:cs="Arial"/>
          <w:spacing w:val="-3"/>
          <w:sz w:val="22"/>
          <w:szCs w:val="22"/>
          <w:lang w:eastAsia="es-ES"/>
        </w:rPr>
        <w:t xml:space="preserve">solicitar duplicados, que se liquidarán conforme a la tarifa establecida en el momento de solicitud de los mismos. </w:t>
      </w:r>
    </w:p>
    <w:p w14:paraId="29253548" w14:textId="77777777" w:rsidR="006A6509" w:rsidRDefault="006A6509" w:rsidP="006A6509">
      <w:pPr>
        <w:widowControl/>
        <w:suppressAutoHyphens w:val="0"/>
        <w:jc w:val="both"/>
        <w:rPr>
          <w:rFonts w:asciiTheme="minorHAnsi" w:hAnsiTheme="minorHAnsi" w:cs="Arial"/>
          <w:sz w:val="22"/>
          <w:szCs w:val="22"/>
        </w:rPr>
      </w:pPr>
    </w:p>
    <w:p w14:paraId="5196CD20" w14:textId="33F37D40" w:rsidR="00AA79D5" w:rsidRPr="00AA79D5" w:rsidRDefault="00AA79D5" w:rsidP="00AA79D5">
      <w:pPr>
        <w:jc w:val="both"/>
        <w:rPr>
          <w:rFonts w:asciiTheme="minorHAnsi" w:hAnsiTheme="minorHAnsi" w:cs="Arial"/>
          <w:b/>
          <w:bCs/>
          <w:sz w:val="22"/>
          <w:szCs w:val="22"/>
          <w:u w:val="single"/>
        </w:rPr>
      </w:pPr>
      <w:r w:rsidRPr="00AA79D5">
        <w:rPr>
          <w:rFonts w:asciiTheme="minorHAnsi" w:hAnsiTheme="minorHAnsi" w:cs="Arial"/>
          <w:b/>
          <w:bCs/>
          <w:sz w:val="22"/>
          <w:szCs w:val="22"/>
          <w:u w:val="single"/>
        </w:rPr>
        <w:t>DÉCIMOCUARTA. RÉGIMEN JURÍDICO Y FUERO</w:t>
      </w:r>
    </w:p>
    <w:p w14:paraId="21481B65" w14:textId="77777777" w:rsidR="00AA79D5" w:rsidRPr="00AA79D5" w:rsidRDefault="00AA79D5" w:rsidP="00AA79D5">
      <w:pPr>
        <w:jc w:val="both"/>
        <w:rPr>
          <w:rFonts w:asciiTheme="minorHAnsi" w:hAnsiTheme="minorHAnsi" w:cs="Arial"/>
          <w:sz w:val="22"/>
          <w:szCs w:val="22"/>
        </w:rPr>
      </w:pPr>
    </w:p>
    <w:p w14:paraId="664FB234" w14:textId="77777777" w:rsidR="00AA79D5" w:rsidRPr="00AA79D5" w:rsidRDefault="00AA79D5" w:rsidP="00AA79D5">
      <w:pPr>
        <w:tabs>
          <w:tab w:val="left" w:pos="567"/>
        </w:tabs>
        <w:jc w:val="both"/>
        <w:rPr>
          <w:rFonts w:asciiTheme="minorHAnsi" w:hAnsiTheme="minorHAnsi" w:cs="Arial"/>
          <w:sz w:val="22"/>
          <w:szCs w:val="22"/>
        </w:rPr>
      </w:pPr>
      <w:r w:rsidRPr="003E2D2E">
        <w:rPr>
          <w:rFonts w:asciiTheme="minorHAnsi" w:hAnsiTheme="minorHAnsi" w:cs="Arial"/>
          <w:sz w:val="22"/>
          <w:szCs w:val="22"/>
        </w:rPr>
        <w:t xml:space="preserve">El presente Contrato tiene las características de los Contratos de Prestación de Servicios de Investigación recogidos en el artículo 36 c) de la Ley 14/2011, de 1 de junio, de la Ciencia, la Tecnología y la Innovación. Se rige por la legislación española de Derecho privado, y se encuentra excluido del </w:t>
      </w:r>
      <w:r w:rsidRPr="00AA79D5">
        <w:rPr>
          <w:rFonts w:asciiTheme="minorHAnsi" w:hAnsiTheme="minorHAnsi" w:cs="Arial"/>
          <w:sz w:val="22"/>
          <w:szCs w:val="22"/>
        </w:rPr>
        <w:t xml:space="preserve">ámbito de aplicación de la Ley 9/2017, de 8 de noviembre, de Contratos del Sector Público. </w:t>
      </w:r>
    </w:p>
    <w:p w14:paraId="1A745DCB" w14:textId="77777777" w:rsidR="00AA79D5" w:rsidRPr="00AA79D5" w:rsidRDefault="00AA79D5" w:rsidP="00AA79D5">
      <w:pPr>
        <w:tabs>
          <w:tab w:val="left" w:pos="567"/>
        </w:tabs>
        <w:autoSpaceDE w:val="0"/>
        <w:autoSpaceDN w:val="0"/>
        <w:adjustRightInd w:val="0"/>
        <w:ind w:left="567" w:right="9" w:hanging="567"/>
        <w:jc w:val="both"/>
        <w:rPr>
          <w:rFonts w:asciiTheme="minorHAnsi" w:hAnsiTheme="minorHAnsi" w:cs="Arial"/>
          <w:color w:val="0D0D0D"/>
          <w:sz w:val="22"/>
          <w:szCs w:val="22"/>
        </w:rPr>
      </w:pPr>
    </w:p>
    <w:p w14:paraId="7D3EF39C" w14:textId="77777777" w:rsidR="00AA79D5" w:rsidRPr="00AA79D5" w:rsidRDefault="00AA79D5" w:rsidP="00AA79D5">
      <w:pPr>
        <w:tabs>
          <w:tab w:val="left" w:pos="567"/>
        </w:tabs>
        <w:jc w:val="both"/>
        <w:rPr>
          <w:rFonts w:asciiTheme="minorHAnsi" w:hAnsiTheme="minorHAnsi" w:cs="Arial"/>
          <w:sz w:val="22"/>
          <w:szCs w:val="22"/>
        </w:rPr>
      </w:pPr>
      <w:r w:rsidRPr="00AA79D5">
        <w:rPr>
          <w:rFonts w:asciiTheme="minorHAnsi" w:hAnsiTheme="minorHAnsi" w:cs="Arial"/>
          <w:sz w:val="22"/>
          <w:szCs w:val="22"/>
        </w:rPr>
        <w:t xml:space="preserve">Las Partes se comprometen a intentar resolver de manera amistosa, antes de acudir a la jurisdicción competente, cualquier desacuerdo que pueda surgir en el desarrollo del presento Contrato, sometiéndose expresamente a los Juzgados y Tribunales de Madrid (España). </w:t>
      </w:r>
    </w:p>
    <w:p w14:paraId="464A3CB2" w14:textId="77777777" w:rsidR="006A6509" w:rsidRDefault="006A6509" w:rsidP="006A6509">
      <w:pPr>
        <w:widowControl/>
        <w:suppressAutoHyphens w:val="0"/>
        <w:jc w:val="both"/>
        <w:rPr>
          <w:rFonts w:asciiTheme="minorHAnsi" w:hAnsiTheme="minorHAnsi" w:cs="Arial"/>
          <w:sz w:val="22"/>
          <w:szCs w:val="22"/>
        </w:rPr>
      </w:pPr>
    </w:p>
    <w:p w14:paraId="29075E6B" w14:textId="77777777" w:rsidR="006A6509" w:rsidRDefault="006A6509" w:rsidP="006A6509">
      <w:pPr>
        <w:widowControl/>
        <w:suppressAutoHyphens w:val="0"/>
        <w:jc w:val="both"/>
        <w:rPr>
          <w:rFonts w:asciiTheme="minorHAnsi" w:hAnsiTheme="minorHAnsi" w:cs="Arial"/>
          <w:sz w:val="22"/>
          <w:szCs w:val="22"/>
        </w:rPr>
      </w:pPr>
    </w:p>
    <w:p w14:paraId="1C1CF29B" w14:textId="5E7A848D" w:rsidR="00AA79D5" w:rsidRPr="00AA79D5" w:rsidRDefault="00AA79D5" w:rsidP="00AA79D5">
      <w:pPr>
        <w:ind w:firstLine="720"/>
        <w:rPr>
          <w:rFonts w:ascii="Calibri" w:hAnsi="Calibri" w:cs="Arial"/>
          <w:sz w:val="22"/>
          <w:szCs w:val="22"/>
        </w:rPr>
      </w:pPr>
      <w:r w:rsidRPr="00AA79D5">
        <w:rPr>
          <w:rFonts w:ascii="Calibri" w:hAnsi="Calibri" w:cs="Arial"/>
          <w:sz w:val="22"/>
          <w:szCs w:val="22"/>
        </w:rPr>
        <w:t xml:space="preserve">Y, en prueba de conformidad, </w:t>
      </w:r>
      <w:r w:rsidR="00F47E2A">
        <w:rPr>
          <w:rFonts w:ascii="Calibri" w:hAnsi="Calibri" w:cs="Arial"/>
          <w:sz w:val="22"/>
          <w:szCs w:val="22"/>
        </w:rPr>
        <w:t xml:space="preserve">ambas partes </w:t>
      </w:r>
      <w:r w:rsidRPr="00AA79D5">
        <w:rPr>
          <w:rFonts w:ascii="Calibri" w:hAnsi="Calibri" w:cs="Arial"/>
          <w:sz w:val="22"/>
          <w:szCs w:val="22"/>
        </w:rPr>
        <w:t>firman el present</w:t>
      </w:r>
      <w:r w:rsidRPr="001C3265">
        <w:rPr>
          <w:rFonts w:ascii="Calibri" w:hAnsi="Calibri" w:cs="Arial"/>
          <w:sz w:val="22"/>
          <w:szCs w:val="22"/>
        </w:rPr>
        <w:t>e</w:t>
      </w:r>
      <w:r w:rsidRPr="00AA79D5">
        <w:rPr>
          <w:rFonts w:ascii="Calibri" w:hAnsi="Calibri" w:cs="Arial"/>
          <w:sz w:val="22"/>
          <w:szCs w:val="22"/>
        </w:rPr>
        <w:t xml:space="preserve"> Contrato.</w:t>
      </w:r>
    </w:p>
    <w:p w14:paraId="1D93F768" w14:textId="77777777" w:rsidR="00AA79D5" w:rsidRPr="00AA79D5" w:rsidRDefault="00AA79D5" w:rsidP="00AA79D5">
      <w:pPr>
        <w:spacing w:line="360" w:lineRule="auto"/>
        <w:rPr>
          <w:rFonts w:ascii="Calibri" w:hAnsi="Calibri" w:cs="Arial"/>
          <w:spacing w:val="-2"/>
          <w:sz w:val="22"/>
          <w:szCs w:val="22"/>
        </w:rPr>
      </w:pPr>
    </w:p>
    <w:p w14:paraId="5087151D" w14:textId="77777777" w:rsidR="00AA79D5" w:rsidRPr="00AA79D5" w:rsidRDefault="00AA79D5" w:rsidP="00AA79D5">
      <w:pPr>
        <w:spacing w:line="360" w:lineRule="auto"/>
        <w:rPr>
          <w:rFonts w:ascii="Calibri" w:hAnsi="Calibri" w:cs="Arial"/>
          <w:spacing w:val="-2"/>
          <w:sz w:val="22"/>
          <w:szCs w:val="22"/>
        </w:rPr>
      </w:pPr>
    </w:p>
    <w:tbl>
      <w:tblPr>
        <w:tblW w:w="0" w:type="auto"/>
        <w:tblLook w:val="04A0" w:firstRow="1" w:lastRow="0" w:firstColumn="1" w:lastColumn="0" w:noHBand="0" w:noVBand="1"/>
      </w:tblPr>
      <w:tblGrid>
        <w:gridCol w:w="4404"/>
        <w:gridCol w:w="4405"/>
      </w:tblGrid>
      <w:tr w:rsidR="00AA79D5" w:rsidRPr="00AA79D5" w14:paraId="649C5E82" w14:textId="77777777" w:rsidTr="00AA79D5">
        <w:tc>
          <w:tcPr>
            <w:tcW w:w="4404" w:type="dxa"/>
            <w:shd w:val="clear" w:color="auto" w:fill="auto"/>
            <w:vAlign w:val="center"/>
          </w:tcPr>
          <w:p w14:paraId="6941EC8C" w14:textId="77777777" w:rsidR="00AA79D5" w:rsidRPr="00AA79D5" w:rsidRDefault="00AA79D5" w:rsidP="00AA79D5">
            <w:pPr>
              <w:spacing w:line="360" w:lineRule="auto"/>
              <w:rPr>
                <w:rFonts w:ascii="Calibri" w:hAnsi="Calibri" w:cs="Arial"/>
                <w:b/>
                <w:spacing w:val="-2"/>
                <w:sz w:val="22"/>
                <w:szCs w:val="22"/>
              </w:rPr>
            </w:pPr>
            <w:r w:rsidRPr="00AA79D5">
              <w:rPr>
                <w:rFonts w:ascii="Calibri" w:hAnsi="Calibri" w:cs="Arial"/>
                <w:b/>
                <w:spacing w:val="-2"/>
                <w:sz w:val="22"/>
                <w:szCs w:val="22"/>
              </w:rPr>
              <w:t>Por el CIEMAT</w:t>
            </w:r>
          </w:p>
        </w:tc>
        <w:tc>
          <w:tcPr>
            <w:tcW w:w="4405" w:type="dxa"/>
            <w:shd w:val="clear" w:color="auto" w:fill="auto"/>
            <w:vAlign w:val="center"/>
          </w:tcPr>
          <w:p w14:paraId="211CB018" w14:textId="77777777" w:rsidR="00AA79D5" w:rsidRPr="00AA79D5" w:rsidRDefault="00AA79D5" w:rsidP="005622B6">
            <w:pPr>
              <w:spacing w:line="360" w:lineRule="auto"/>
              <w:ind w:left="1300"/>
              <w:rPr>
                <w:rFonts w:ascii="Calibri" w:hAnsi="Calibri" w:cs="Arial"/>
                <w:b/>
                <w:spacing w:val="-2"/>
                <w:sz w:val="22"/>
                <w:szCs w:val="22"/>
              </w:rPr>
            </w:pPr>
            <w:r w:rsidRPr="00AA79D5">
              <w:rPr>
                <w:rFonts w:ascii="Calibri" w:hAnsi="Calibri" w:cs="Arial"/>
                <w:b/>
                <w:sz w:val="22"/>
                <w:szCs w:val="22"/>
              </w:rPr>
              <w:t>Por la Empresa</w:t>
            </w:r>
          </w:p>
        </w:tc>
      </w:tr>
      <w:tr w:rsidR="00AA79D5" w:rsidRPr="00AA79D5" w14:paraId="37FEF572" w14:textId="77777777" w:rsidTr="00AA79D5">
        <w:trPr>
          <w:trHeight w:val="1134"/>
        </w:trPr>
        <w:tc>
          <w:tcPr>
            <w:tcW w:w="4404" w:type="dxa"/>
            <w:shd w:val="clear" w:color="auto" w:fill="auto"/>
            <w:vAlign w:val="center"/>
          </w:tcPr>
          <w:p w14:paraId="684DF1A8" w14:textId="77777777" w:rsidR="005622B6" w:rsidRDefault="005622B6" w:rsidP="00AA79D5">
            <w:pPr>
              <w:spacing w:line="360" w:lineRule="auto"/>
              <w:rPr>
                <w:rFonts w:ascii="Calibri" w:hAnsi="Calibri" w:cs="Arial"/>
                <w:spacing w:val="-2"/>
                <w:sz w:val="22"/>
                <w:szCs w:val="22"/>
              </w:rPr>
            </w:pPr>
          </w:p>
          <w:p w14:paraId="40D705E2" w14:textId="77777777" w:rsidR="005622B6" w:rsidRDefault="005622B6" w:rsidP="00AA79D5">
            <w:pPr>
              <w:spacing w:line="360" w:lineRule="auto"/>
              <w:rPr>
                <w:rFonts w:ascii="Calibri" w:hAnsi="Calibri" w:cs="Arial"/>
                <w:spacing w:val="-2"/>
                <w:sz w:val="22"/>
                <w:szCs w:val="22"/>
              </w:rPr>
            </w:pPr>
          </w:p>
          <w:p w14:paraId="14098F63" w14:textId="77777777" w:rsidR="005622B6" w:rsidRDefault="005622B6" w:rsidP="00AA79D5">
            <w:pPr>
              <w:spacing w:line="360" w:lineRule="auto"/>
              <w:rPr>
                <w:rFonts w:ascii="Calibri" w:hAnsi="Calibri" w:cs="Arial"/>
                <w:spacing w:val="-2"/>
                <w:sz w:val="22"/>
                <w:szCs w:val="22"/>
              </w:rPr>
            </w:pPr>
          </w:p>
          <w:p w14:paraId="6B34225F" w14:textId="4A1797D6" w:rsidR="00AA79D5" w:rsidRDefault="005622B6" w:rsidP="00AA79D5">
            <w:pPr>
              <w:spacing w:line="360" w:lineRule="auto"/>
              <w:rPr>
                <w:rFonts w:ascii="Calibri" w:hAnsi="Calibri" w:cs="Arial"/>
                <w:spacing w:val="-2"/>
                <w:sz w:val="22"/>
                <w:szCs w:val="22"/>
              </w:rPr>
            </w:pPr>
            <w:r>
              <w:rPr>
                <w:rFonts w:ascii="Calibri" w:hAnsi="Calibri" w:cs="Arial"/>
                <w:spacing w:val="-2"/>
                <w:sz w:val="22"/>
                <w:szCs w:val="22"/>
              </w:rPr>
              <w:t>Dª Yolanda Benito Moreno</w:t>
            </w:r>
          </w:p>
          <w:p w14:paraId="5DE2A09A" w14:textId="0628DA5E" w:rsidR="005622B6" w:rsidRPr="00AA79D5" w:rsidRDefault="005622B6" w:rsidP="00AA79D5">
            <w:pPr>
              <w:spacing w:line="360" w:lineRule="auto"/>
              <w:rPr>
                <w:rFonts w:ascii="Calibri" w:hAnsi="Calibri" w:cs="Arial"/>
                <w:spacing w:val="-2"/>
                <w:sz w:val="22"/>
                <w:szCs w:val="22"/>
              </w:rPr>
            </w:pPr>
            <w:r>
              <w:rPr>
                <w:rFonts w:ascii="Calibri" w:hAnsi="Calibri" w:cs="Arial"/>
                <w:spacing w:val="-2"/>
                <w:sz w:val="22"/>
                <w:szCs w:val="22"/>
              </w:rPr>
              <w:t>Directora General del CIEMAT</w:t>
            </w:r>
          </w:p>
        </w:tc>
        <w:tc>
          <w:tcPr>
            <w:tcW w:w="4405" w:type="dxa"/>
            <w:shd w:val="clear" w:color="auto" w:fill="auto"/>
            <w:vAlign w:val="center"/>
          </w:tcPr>
          <w:p w14:paraId="584AACC0" w14:textId="77777777" w:rsidR="00AA79D5" w:rsidRDefault="00AA79D5" w:rsidP="00AA79D5">
            <w:pPr>
              <w:spacing w:line="360" w:lineRule="auto"/>
              <w:rPr>
                <w:rFonts w:ascii="Calibri" w:hAnsi="Calibri" w:cs="Arial"/>
                <w:sz w:val="22"/>
                <w:szCs w:val="22"/>
              </w:rPr>
            </w:pPr>
          </w:p>
          <w:p w14:paraId="43D229FA" w14:textId="77777777" w:rsidR="009F7B88" w:rsidRDefault="009F7B88" w:rsidP="00AA79D5">
            <w:pPr>
              <w:spacing w:line="360" w:lineRule="auto"/>
              <w:rPr>
                <w:rFonts w:ascii="Calibri" w:hAnsi="Calibri" w:cs="Arial"/>
                <w:sz w:val="22"/>
                <w:szCs w:val="22"/>
              </w:rPr>
            </w:pPr>
          </w:p>
          <w:p w14:paraId="342E937D" w14:textId="77777777" w:rsidR="009F7B88" w:rsidRDefault="009F7B88" w:rsidP="00AA79D5">
            <w:pPr>
              <w:spacing w:line="360" w:lineRule="auto"/>
              <w:rPr>
                <w:rFonts w:ascii="Calibri" w:hAnsi="Calibri" w:cs="Arial"/>
                <w:sz w:val="22"/>
                <w:szCs w:val="22"/>
              </w:rPr>
            </w:pPr>
          </w:p>
          <w:p w14:paraId="79DCF2CE" w14:textId="095B8E0C" w:rsidR="009F7B88" w:rsidRDefault="009F7B88" w:rsidP="009F7B88">
            <w:pPr>
              <w:spacing w:line="360" w:lineRule="auto"/>
              <w:jc w:val="center"/>
              <w:rPr>
                <w:rFonts w:ascii="Calibri" w:hAnsi="Calibri" w:cs="Arial"/>
                <w:sz w:val="22"/>
                <w:szCs w:val="22"/>
              </w:rPr>
            </w:pPr>
            <w:r w:rsidRPr="009F7B88">
              <w:rPr>
                <w:rFonts w:ascii="Calibri" w:hAnsi="Calibri" w:cs="Arial"/>
                <w:sz w:val="22"/>
                <w:szCs w:val="22"/>
                <w:highlight w:val="yellow"/>
              </w:rPr>
              <w:t>Nombre del Representante legal</w:t>
            </w:r>
          </w:p>
          <w:p w14:paraId="18651709" w14:textId="055CDC1A" w:rsidR="009F7B88" w:rsidRDefault="009F7B88" w:rsidP="009F7B88">
            <w:pPr>
              <w:spacing w:line="360" w:lineRule="auto"/>
              <w:jc w:val="center"/>
              <w:rPr>
                <w:rFonts w:ascii="Calibri" w:hAnsi="Calibri" w:cs="Arial"/>
                <w:sz w:val="22"/>
                <w:szCs w:val="22"/>
              </w:rPr>
            </w:pPr>
            <w:r w:rsidRPr="009F7B88">
              <w:rPr>
                <w:rFonts w:ascii="Calibri" w:hAnsi="Calibri" w:cs="Arial"/>
                <w:sz w:val="22"/>
                <w:szCs w:val="22"/>
                <w:highlight w:val="yellow"/>
              </w:rPr>
              <w:t>Cargo</w:t>
            </w:r>
          </w:p>
          <w:p w14:paraId="5A382C0E" w14:textId="77777777" w:rsidR="009F7B88" w:rsidRPr="00AA79D5" w:rsidRDefault="009F7B88" w:rsidP="00AA79D5">
            <w:pPr>
              <w:spacing w:line="360" w:lineRule="auto"/>
              <w:rPr>
                <w:rFonts w:ascii="Calibri" w:hAnsi="Calibri" w:cs="Arial"/>
                <w:sz w:val="22"/>
                <w:szCs w:val="22"/>
              </w:rPr>
            </w:pPr>
          </w:p>
        </w:tc>
      </w:tr>
      <w:tr w:rsidR="00AA79D5" w:rsidRPr="00AA79D5" w14:paraId="17073AD5" w14:textId="77777777" w:rsidTr="00AA79D5">
        <w:tc>
          <w:tcPr>
            <w:tcW w:w="4404" w:type="dxa"/>
            <w:shd w:val="clear" w:color="auto" w:fill="auto"/>
          </w:tcPr>
          <w:p w14:paraId="365FEA4A" w14:textId="79318257" w:rsidR="00AA79D5" w:rsidRPr="00AA79D5" w:rsidRDefault="00AA79D5" w:rsidP="00AA79D5">
            <w:pPr>
              <w:spacing w:line="360" w:lineRule="auto"/>
              <w:rPr>
                <w:rFonts w:ascii="Calibri" w:hAnsi="Calibri" w:cs="Arial"/>
                <w:sz w:val="22"/>
                <w:szCs w:val="22"/>
              </w:rPr>
            </w:pPr>
          </w:p>
        </w:tc>
        <w:tc>
          <w:tcPr>
            <w:tcW w:w="4405" w:type="dxa"/>
            <w:shd w:val="clear" w:color="auto" w:fill="auto"/>
            <w:vAlign w:val="center"/>
          </w:tcPr>
          <w:p w14:paraId="18ABEF47" w14:textId="77777777" w:rsidR="00AA79D5" w:rsidRPr="00AA79D5" w:rsidRDefault="00AA79D5" w:rsidP="00AA79D5">
            <w:pPr>
              <w:spacing w:line="360" w:lineRule="auto"/>
              <w:rPr>
                <w:rFonts w:ascii="Calibri" w:hAnsi="Calibri" w:cs="Arial"/>
                <w:spacing w:val="-2"/>
                <w:sz w:val="22"/>
                <w:szCs w:val="22"/>
              </w:rPr>
            </w:pPr>
          </w:p>
        </w:tc>
      </w:tr>
      <w:tr w:rsidR="00AA79D5" w:rsidRPr="00AA79D5" w14:paraId="4E1733C2" w14:textId="77777777" w:rsidTr="00AA79D5">
        <w:tc>
          <w:tcPr>
            <w:tcW w:w="4404" w:type="dxa"/>
            <w:shd w:val="clear" w:color="auto" w:fill="auto"/>
            <w:vAlign w:val="center"/>
          </w:tcPr>
          <w:p w14:paraId="0B68AE29" w14:textId="2E0E1C0F" w:rsidR="00AA79D5" w:rsidRPr="00AA79D5" w:rsidRDefault="00AA79D5" w:rsidP="00AA79D5">
            <w:pPr>
              <w:spacing w:line="360" w:lineRule="auto"/>
              <w:rPr>
                <w:rFonts w:ascii="Calibri" w:hAnsi="Calibri" w:cs="Arial"/>
                <w:sz w:val="22"/>
                <w:szCs w:val="22"/>
                <w:lang w:val="it-IT"/>
              </w:rPr>
            </w:pPr>
          </w:p>
        </w:tc>
        <w:tc>
          <w:tcPr>
            <w:tcW w:w="4405" w:type="dxa"/>
            <w:shd w:val="clear" w:color="auto" w:fill="auto"/>
            <w:vAlign w:val="center"/>
          </w:tcPr>
          <w:p w14:paraId="49EE17E3" w14:textId="77777777" w:rsidR="00AA79D5" w:rsidRPr="00AA79D5" w:rsidRDefault="00AA79D5" w:rsidP="00AA79D5">
            <w:pPr>
              <w:spacing w:line="360" w:lineRule="auto"/>
              <w:rPr>
                <w:rFonts w:ascii="Calibri" w:hAnsi="Calibri" w:cs="Arial"/>
                <w:spacing w:val="-2"/>
                <w:sz w:val="22"/>
                <w:szCs w:val="22"/>
              </w:rPr>
            </w:pPr>
          </w:p>
        </w:tc>
      </w:tr>
    </w:tbl>
    <w:p w14:paraId="1ABDFBFA" w14:textId="77777777" w:rsidR="006A6509" w:rsidRDefault="006A6509" w:rsidP="006A6509">
      <w:pPr>
        <w:widowControl/>
        <w:suppressAutoHyphens w:val="0"/>
        <w:jc w:val="both"/>
        <w:rPr>
          <w:rFonts w:asciiTheme="minorHAnsi" w:hAnsiTheme="minorHAnsi" w:cs="Arial"/>
          <w:sz w:val="22"/>
          <w:szCs w:val="22"/>
        </w:rPr>
      </w:pPr>
    </w:p>
    <w:p w14:paraId="057855C7" w14:textId="77777777" w:rsidR="006A6509" w:rsidRDefault="006A6509" w:rsidP="006A6509">
      <w:pPr>
        <w:widowControl/>
        <w:suppressAutoHyphens w:val="0"/>
        <w:jc w:val="both"/>
        <w:rPr>
          <w:rFonts w:asciiTheme="minorHAnsi" w:hAnsiTheme="minorHAnsi" w:cs="Arial"/>
          <w:sz w:val="22"/>
          <w:szCs w:val="22"/>
        </w:rPr>
      </w:pPr>
    </w:p>
    <w:p w14:paraId="747F705B" w14:textId="4DCE0834" w:rsidR="0020341E" w:rsidRDefault="0020341E">
      <w:pPr>
        <w:widowControl/>
        <w:suppressAutoHyphens w:val="0"/>
        <w:rPr>
          <w:rFonts w:asciiTheme="minorHAnsi" w:hAnsiTheme="minorHAnsi" w:cs="Arial"/>
          <w:sz w:val="22"/>
          <w:szCs w:val="22"/>
        </w:rPr>
      </w:pPr>
      <w:r>
        <w:rPr>
          <w:rFonts w:asciiTheme="minorHAnsi" w:hAnsiTheme="minorHAnsi" w:cs="Arial"/>
          <w:sz w:val="22"/>
          <w:szCs w:val="22"/>
        </w:rPr>
        <w:br w:type="page"/>
      </w:r>
    </w:p>
    <w:p w14:paraId="7D933E62" w14:textId="77777777" w:rsidR="006A6509" w:rsidRDefault="006A6509" w:rsidP="006A6509">
      <w:pPr>
        <w:widowControl/>
        <w:suppressAutoHyphens w:val="0"/>
        <w:jc w:val="both"/>
        <w:rPr>
          <w:rFonts w:asciiTheme="minorHAnsi" w:hAnsiTheme="minorHAnsi" w:cs="Arial"/>
          <w:sz w:val="22"/>
          <w:szCs w:val="22"/>
        </w:rPr>
      </w:pPr>
    </w:p>
    <w:p w14:paraId="5838EF44" w14:textId="77777777" w:rsidR="006A6509" w:rsidRPr="006A6509" w:rsidRDefault="006A6509" w:rsidP="006A6509">
      <w:pPr>
        <w:widowControl/>
        <w:suppressAutoHyphens w:val="0"/>
        <w:jc w:val="both"/>
        <w:rPr>
          <w:rFonts w:asciiTheme="minorHAnsi" w:hAnsiTheme="minorHAnsi" w:cs="Arial"/>
          <w:sz w:val="22"/>
          <w:szCs w:val="22"/>
        </w:rPr>
      </w:pPr>
    </w:p>
    <w:p w14:paraId="664DE8E9" w14:textId="77777777" w:rsidR="0010215E" w:rsidRPr="005851CD" w:rsidRDefault="0010215E" w:rsidP="005851CD">
      <w:pPr>
        <w:jc w:val="both"/>
        <w:rPr>
          <w:rFonts w:asciiTheme="minorHAnsi" w:hAnsiTheme="minorHAnsi" w:cs="Arial"/>
          <w:sz w:val="22"/>
          <w:szCs w:val="22"/>
          <w:lang w:eastAsia="es-ES"/>
        </w:rPr>
      </w:pPr>
    </w:p>
    <w:p w14:paraId="2B81FB18" w14:textId="4E818DF2" w:rsidR="00B11D89" w:rsidRPr="0044676A" w:rsidRDefault="0044676A" w:rsidP="0044676A">
      <w:pPr>
        <w:jc w:val="center"/>
        <w:rPr>
          <w:sz w:val="36"/>
          <w:szCs w:val="36"/>
        </w:rPr>
      </w:pPr>
      <w:r w:rsidRPr="00DF34B4">
        <w:rPr>
          <w:rFonts w:asciiTheme="minorHAnsi" w:hAnsiTheme="minorHAnsi" w:cs="Arial"/>
          <w:color w:val="000000"/>
          <w:spacing w:val="-3"/>
          <w:sz w:val="36"/>
          <w:szCs w:val="36"/>
          <w:highlight w:val="yellow"/>
        </w:rPr>
        <w:t>ANEXO</w:t>
      </w:r>
      <w:r w:rsidR="00622045" w:rsidRPr="00DF34B4">
        <w:rPr>
          <w:rFonts w:asciiTheme="minorHAnsi" w:hAnsiTheme="minorHAnsi" w:cs="Arial"/>
          <w:color w:val="000000"/>
          <w:spacing w:val="-3"/>
          <w:sz w:val="36"/>
          <w:szCs w:val="36"/>
          <w:highlight w:val="yellow"/>
        </w:rPr>
        <w:t xml:space="preserve"> I</w:t>
      </w:r>
    </w:p>
    <w:sectPr w:rsidR="00B11D89" w:rsidRPr="0044676A" w:rsidSect="0044676A">
      <w:headerReference w:type="even" r:id="rId8"/>
      <w:headerReference w:type="default" r:id="rId9"/>
      <w:footerReference w:type="even" r:id="rId10"/>
      <w:footerReference w:type="default" r:id="rId11"/>
      <w:headerReference w:type="first" r:id="rId12"/>
      <w:footerReference w:type="first" r:id="rId13"/>
      <w:pgSz w:w="11906" w:h="16838"/>
      <w:pgMar w:top="1135" w:right="1418" w:bottom="1135" w:left="1418" w:header="709" w:footer="709" w:gutter="0"/>
      <w:cols w:space="720"/>
      <w:formProt w:val="0"/>
      <w:docGrid w:linePitch="249"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553E7" w16cex:dateUtc="2021-08-16T1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AD95D1" w16cid:durableId="24C553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857BC" w14:textId="77777777" w:rsidR="00DF34B4" w:rsidRDefault="00DF34B4">
      <w:r>
        <w:separator/>
      </w:r>
    </w:p>
  </w:endnote>
  <w:endnote w:type="continuationSeparator" w:id="0">
    <w:p w14:paraId="500DDF4A" w14:textId="77777777" w:rsidR="00DF34B4" w:rsidRDefault="00DF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47741" w14:textId="77777777" w:rsidR="00DF34B4" w:rsidRDefault="00DF34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317CB" w14:textId="7411ED92" w:rsidR="00DF34B4" w:rsidRDefault="00DF34B4">
    <w:pPr>
      <w:pStyle w:val="Piedepgina"/>
      <w:jc w:val="center"/>
    </w:pPr>
    <w:r>
      <w:fldChar w:fldCharType="begin"/>
    </w:r>
    <w:r>
      <w:instrText>PAGE</w:instrText>
    </w:r>
    <w:r>
      <w:fldChar w:fldCharType="separate"/>
    </w:r>
    <w:r w:rsidR="006C026E">
      <w:rPr>
        <w:noProof/>
      </w:rPr>
      <w:t>7</w:t>
    </w:r>
    <w:r>
      <w:fldChar w:fldCharType="end"/>
    </w:r>
  </w:p>
  <w:p w14:paraId="3AC4872F" w14:textId="77777777" w:rsidR="00DF34B4" w:rsidRDefault="00DF34B4">
    <w:pPr>
      <w:pStyle w:val="Piedepgina"/>
      <w:tabs>
        <w:tab w:val="center" w:pos="79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C1FCA" w14:textId="77777777" w:rsidR="00DF34B4" w:rsidRDefault="00DF34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78A68" w14:textId="77777777" w:rsidR="00DF34B4" w:rsidRDefault="00DF34B4">
      <w:r>
        <w:separator/>
      </w:r>
    </w:p>
  </w:footnote>
  <w:footnote w:type="continuationSeparator" w:id="0">
    <w:p w14:paraId="26AF93EB" w14:textId="77777777" w:rsidR="00DF34B4" w:rsidRDefault="00DF3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BFE73" w14:textId="77777777" w:rsidR="00DF34B4" w:rsidRDefault="00DF34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0A017" w14:textId="77777777" w:rsidR="00DF34B4" w:rsidRDefault="00DF34B4">
    <w:pPr>
      <w:pStyle w:val="Encabezado"/>
      <w:ind w:left="-900"/>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3374A" w14:textId="77777777" w:rsidR="00DF34B4" w:rsidRDefault="00DF34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52C"/>
    <w:multiLevelType w:val="hybridMultilevel"/>
    <w:tmpl w:val="CCE05786"/>
    <w:lvl w:ilvl="0" w:tplc="79AAFE84">
      <w:start w:val="12"/>
      <w:numFmt w:val="bullet"/>
      <w:lvlText w:val=""/>
      <w:lvlJc w:val="left"/>
      <w:pPr>
        <w:ind w:left="862" w:hanging="360"/>
      </w:pPr>
      <w:rPr>
        <w:rFonts w:ascii="Symbol" w:eastAsia="Times New Roman" w:hAnsi="Symbo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05885090"/>
    <w:multiLevelType w:val="multilevel"/>
    <w:tmpl w:val="EFD6ACC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2" w15:restartNumberingAfterBreak="0">
    <w:nsid w:val="07416DB3"/>
    <w:multiLevelType w:val="hybridMultilevel"/>
    <w:tmpl w:val="6FCEBF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7B35E0"/>
    <w:multiLevelType w:val="hybridMultilevel"/>
    <w:tmpl w:val="1F347F7A"/>
    <w:lvl w:ilvl="0" w:tplc="0C0A0017">
      <w:start w:val="1"/>
      <w:numFmt w:val="lowerLetter"/>
      <w:lvlText w:val="%1)"/>
      <w:lvlJc w:val="left"/>
      <w:pPr>
        <w:ind w:left="720" w:hanging="360"/>
      </w:pPr>
    </w:lvl>
    <w:lvl w:ilvl="1" w:tplc="DA50A6BA">
      <w:start w:val="1"/>
      <w:numFmt w:val="lowerLetter"/>
      <w:lvlText w:val="%2."/>
      <w:lvlJc w:val="left"/>
      <w:pPr>
        <w:ind w:left="1790" w:hanging="71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776124"/>
    <w:multiLevelType w:val="multilevel"/>
    <w:tmpl w:val="DEE6D37E"/>
    <w:lvl w:ilvl="0">
      <w:start w:val="1"/>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F526237"/>
    <w:multiLevelType w:val="hybridMultilevel"/>
    <w:tmpl w:val="2CF41A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915A77"/>
    <w:multiLevelType w:val="hybridMultilevel"/>
    <w:tmpl w:val="1F80B1D6"/>
    <w:lvl w:ilvl="0" w:tplc="0C0A0017">
      <w:start w:val="1"/>
      <w:numFmt w:val="lowerLetter"/>
      <w:lvlText w:val="%1)"/>
      <w:lvlJc w:val="left"/>
      <w:pPr>
        <w:ind w:left="360" w:hanging="360"/>
      </w:pPr>
    </w:lvl>
    <w:lvl w:ilvl="1" w:tplc="F698BA10">
      <w:start w:val="1"/>
      <w:numFmt w:val="bullet"/>
      <w:lvlText w:val="-"/>
      <w:lvlJc w:val="left"/>
      <w:pPr>
        <w:ind w:left="1080" w:hanging="360"/>
      </w:pPr>
      <w:rPr>
        <w:rFonts w:ascii="Arial" w:eastAsia="Times New Roma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7A65FDE"/>
    <w:multiLevelType w:val="multilevel"/>
    <w:tmpl w:val="41142B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8287C5D"/>
    <w:multiLevelType w:val="hybridMultilevel"/>
    <w:tmpl w:val="B81A55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A57E3D"/>
    <w:multiLevelType w:val="hybridMultilevel"/>
    <w:tmpl w:val="91E44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3AF232B"/>
    <w:multiLevelType w:val="hybridMultilevel"/>
    <w:tmpl w:val="B5F06A4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5000F3"/>
    <w:multiLevelType w:val="multilevel"/>
    <w:tmpl w:val="E0BE75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F215F"/>
    <w:multiLevelType w:val="hybridMultilevel"/>
    <w:tmpl w:val="EC26FAB8"/>
    <w:lvl w:ilvl="0" w:tplc="5C2EC3FE">
      <w:start w:val="1"/>
      <w:numFmt w:val="bullet"/>
      <w:lvlText w:val=""/>
      <w:lvlJc w:val="left"/>
      <w:pPr>
        <w:tabs>
          <w:tab w:val="num" w:pos="624"/>
        </w:tabs>
        <w:ind w:left="624" w:hanging="340"/>
      </w:pPr>
      <w:rPr>
        <w:rFonts w:ascii="Symbol" w:hAnsi="Symbol" w:hint="default"/>
        <w:color w:val="auto"/>
        <w:sz w:val="20"/>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185C01"/>
    <w:multiLevelType w:val="hybridMultilevel"/>
    <w:tmpl w:val="683C58B2"/>
    <w:lvl w:ilvl="0" w:tplc="77A2F1A8">
      <w:start w:val="1"/>
      <w:numFmt w:val="lowerLetter"/>
      <w:lvlText w:val="%1)"/>
      <w:lvlJc w:val="left"/>
      <w:pPr>
        <w:ind w:left="1070" w:hanging="7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10662C"/>
    <w:multiLevelType w:val="hybridMultilevel"/>
    <w:tmpl w:val="03DC76B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71272476"/>
    <w:multiLevelType w:val="hybridMultilevel"/>
    <w:tmpl w:val="F22AC9D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752A0FD5"/>
    <w:multiLevelType w:val="hybridMultilevel"/>
    <w:tmpl w:val="005E7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FE70BD"/>
    <w:multiLevelType w:val="multilevel"/>
    <w:tmpl w:val="8FC89830"/>
    <w:lvl w:ilvl="0">
      <w:start w:val="1"/>
      <w:numFmt w:val="bullet"/>
      <w:lvlText w:val=""/>
      <w:lvlJc w:val="left"/>
      <w:pPr>
        <w:ind w:left="72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cs="Wingdings" w:hint="default"/>
      </w:rPr>
    </w:lvl>
    <w:lvl w:ilvl="6">
      <w:start w:val="1"/>
      <w:numFmt w:val="bullet"/>
      <w:lvlText w:val=""/>
      <w:lvlJc w:val="left"/>
      <w:pPr>
        <w:ind w:left="2880" w:hanging="360"/>
      </w:pPr>
      <w:rPr>
        <w:rFonts w:ascii="Symbol" w:hAnsi="Symbol" w:cs="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cs="Wingdings" w:hint="default"/>
      </w:rPr>
    </w:lvl>
  </w:abstractNum>
  <w:abstractNum w:abstractNumId="18" w15:restartNumberingAfterBreak="0">
    <w:nsid w:val="7BD434DA"/>
    <w:multiLevelType w:val="hybridMultilevel"/>
    <w:tmpl w:val="7C16E7D2"/>
    <w:lvl w:ilvl="0" w:tplc="B0227F9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1"/>
  </w:num>
  <w:num w:numId="3">
    <w:abstractNumId w:val="4"/>
  </w:num>
  <w:num w:numId="4">
    <w:abstractNumId w:val="7"/>
  </w:num>
  <w:num w:numId="5">
    <w:abstractNumId w:val="14"/>
  </w:num>
  <w:num w:numId="6">
    <w:abstractNumId w:val="12"/>
  </w:num>
  <w:num w:numId="7">
    <w:abstractNumId w:val="15"/>
  </w:num>
  <w:num w:numId="8">
    <w:abstractNumId w:val="2"/>
  </w:num>
  <w:num w:numId="9">
    <w:abstractNumId w:val="3"/>
  </w:num>
  <w:num w:numId="10">
    <w:abstractNumId w:val="9"/>
  </w:num>
  <w:num w:numId="11">
    <w:abstractNumId w:val="16"/>
  </w:num>
  <w:num w:numId="12">
    <w:abstractNumId w:val="13"/>
  </w:num>
  <w:num w:numId="13">
    <w:abstractNumId w:val="10"/>
  </w:num>
  <w:num w:numId="14">
    <w:abstractNumId w:val="8"/>
  </w:num>
  <w:num w:numId="15">
    <w:abstractNumId w:val="18"/>
  </w:num>
  <w:num w:numId="16">
    <w:abstractNumId w:val="6"/>
  </w:num>
  <w:num w:numId="17">
    <w:abstractNumId w:val="5"/>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89"/>
    <w:rsid w:val="00002D9D"/>
    <w:rsid w:val="0001709D"/>
    <w:rsid w:val="00051BE0"/>
    <w:rsid w:val="000652AB"/>
    <w:rsid w:val="0009162A"/>
    <w:rsid w:val="000C09BD"/>
    <w:rsid w:val="000E0576"/>
    <w:rsid w:val="000E3106"/>
    <w:rsid w:val="000E4552"/>
    <w:rsid w:val="000E6DF4"/>
    <w:rsid w:val="0010215E"/>
    <w:rsid w:val="00111534"/>
    <w:rsid w:val="00123DD6"/>
    <w:rsid w:val="0012402B"/>
    <w:rsid w:val="0013750C"/>
    <w:rsid w:val="00170F0C"/>
    <w:rsid w:val="0019222B"/>
    <w:rsid w:val="001922A9"/>
    <w:rsid w:val="001A50A5"/>
    <w:rsid w:val="001A55C5"/>
    <w:rsid w:val="001A5D4C"/>
    <w:rsid w:val="001C3265"/>
    <w:rsid w:val="001D04EB"/>
    <w:rsid w:val="0020341E"/>
    <w:rsid w:val="002034E7"/>
    <w:rsid w:val="002066D1"/>
    <w:rsid w:val="00246A7C"/>
    <w:rsid w:val="00262644"/>
    <w:rsid w:val="00263AE3"/>
    <w:rsid w:val="00264522"/>
    <w:rsid w:val="002707E5"/>
    <w:rsid w:val="00271CBA"/>
    <w:rsid w:val="002A5490"/>
    <w:rsid w:val="002B6FC5"/>
    <w:rsid w:val="002C5657"/>
    <w:rsid w:val="002C79ED"/>
    <w:rsid w:val="002E3444"/>
    <w:rsid w:val="002E7AF2"/>
    <w:rsid w:val="00306925"/>
    <w:rsid w:val="0031744B"/>
    <w:rsid w:val="00332B4C"/>
    <w:rsid w:val="003348F1"/>
    <w:rsid w:val="0035202E"/>
    <w:rsid w:val="003774D2"/>
    <w:rsid w:val="00377CC3"/>
    <w:rsid w:val="00382642"/>
    <w:rsid w:val="003871AF"/>
    <w:rsid w:val="00390223"/>
    <w:rsid w:val="003A28F0"/>
    <w:rsid w:val="003B0F93"/>
    <w:rsid w:val="003B3412"/>
    <w:rsid w:val="003D4F72"/>
    <w:rsid w:val="003D70B1"/>
    <w:rsid w:val="003E2D2E"/>
    <w:rsid w:val="003E7EE5"/>
    <w:rsid w:val="003F1CD2"/>
    <w:rsid w:val="00402F23"/>
    <w:rsid w:val="00410742"/>
    <w:rsid w:val="0041114C"/>
    <w:rsid w:val="00424A05"/>
    <w:rsid w:val="0042767F"/>
    <w:rsid w:val="0044676A"/>
    <w:rsid w:val="00453256"/>
    <w:rsid w:val="00465CEE"/>
    <w:rsid w:val="004718BC"/>
    <w:rsid w:val="0047668E"/>
    <w:rsid w:val="004A7518"/>
    <w:rsid w:val="004B65D3"/>
    <w:rsid w:val="004D2317"/>
    <w:rsid w:val="004D737A"/>
    <w:rsid w:val="004D7BDC"/>
    <w:rsid w:val="004E5267"/>
    <w:rsid w:val="004F2820"/>
    <w:rsid w:val="004F2A34"/>
    <w:rsid w:val="004F5E79"/>
    <w:rsid w:val="00516D7C"/>
    <w:rsid w:val="005229B0"/>
    <w:rsid w:val="00544F71"/>
    <w:rsid w:val="005622B6"/>
    <w:rsid w:val="00582A8D"/>
    <w:rsid w:val="005851CD"/>
    <w:rsid w:val="00591051"/>
    <w:rsid w:val="00594A18"/>
    <w:rsid w:val="005A44F0"/>
    <w:rsid w:val="005D294F"/>
    <w:rsid w:val="005F57B0"/>
    <w:rsid w:val="005F6BEC"/>
    <w:rsid w:val="00617EA1"/>
    <w:rsid w:val="00620C98"/>
    <w:rsid w:val="00622045"/>
    <w:rsid w:val="00634B2A"/>
    <w:rsid w:val="00654217"/>
    <w:rsid w:val="00682783"/>
    <w:rsid w:val="00694129"/>
    <w:rsid w:val="006A48D1"/>
    <w:rsid w:val="006A56BB"/>
    <w:rsid w:val="006A6509"/>
    <w:rsid w:val="006C026E"/>
    <w:rsid w:val="006C22C2"/>
    <w:rsid w:val="006C3FC6"/>
    <w:rsid w:val="006C7ECD"/>
    <w:rsid w:val="006D3E44"/>
    <w:rsid w:val="00736BBC"/>
    <w:rsid w:val="00742FDE"/>
    <w:rsid w:val="007873C3"/>
    <w:rsid w:val="007A5675"/>
    <w:rsid w:val="007C1EBA"/>
    <w:rsid w:val="007C65AA"/>
    <w:rsid w:val="007C77DF"/>
    <w:rsid w:val="00800179"/>
    <w:rsid w:val="00843C77"/>
    <w:rsid w:val="00847926"/>
    <w:rsid w:val="008517D0"/>
    <w:rsid w:val="00853B5E"/>
    <w:rsid w:val="00854EF4"/>
    <w:rsid w:val="00861315"/>
    <w:rsid w:val="0088061E"/>
    <w:rsid w:val="00882AFA"/>
    <w:rsid w:val="00883CF1"/>
    <w:rsid w:val="008962CD"/>
    <w:rsid w:val="008A23F3"/>
    <w:rsid w:val="008A5B51"/>
    <w:rsid w:val="008B0B91"/>
    <w:rsid w:val="008B5C4B"/>
    <w:rsid w:val="008E3803"/>
    <w:rsid w:val="008F0E14"/>
    <w:rsid w:val="00933260"/>
    <w:rsid w:val="00943E46"/>
    <w:rsid w:val="009724F7"/>
    <w:rsid w:val="00973A22"/>
    <w:rsid w:val="00980C9F"/>
    <w:rsid w:val="00981960"/>
    <w:rsid w:val="009A37B1"/>
    <w:rsid w:val="009A400F"/>
    <w:rsid w:val="009B30FB"/>
    <w:rsid w:val="009B3DDD"/>
    <w:rsid w:val="009E3ADD"/>
    <w:rsid w:val="009E522A"/>
    <w:rsid w:val="009E57D3"/>
    <w:rsid w:val="009F11ED"/>
    <w:rsid w:val="009F7B88"/>
    <w:rsid w:val="00A073E2"/>
    <w:rsid w:val="00A11670"/>
    <w:rsid w:val="00A14E5D"/>
    <w:rsid w:val="00A16DF0"/>
    <w:rsid w:val="00A22E1F"/>
    <w:rsid w:val="00A230CA"/>
    <w:rsid w:val="00A24AA7"/>
    <w:rsid w:val="00A3564B"/>
    <w:rsid w:val="00A5128B"/>
    <w:rsid w:val="00A6123D"/>
    <w:rsid w:val="00A8484A"/>
    <w:rsid w:val="00A93286"/>
    <w:rsid w:val="00A9668B"/>
    <w:rsid w:val="00AA7562"/>
    <w:rsid w:val="00AA79D5"/>
    <w:rsid w:val="00AC37BA"/>
    <w:rsid w:val="00AD2DB3"/>
    <w:rsid w:val="00AE2CC1"/>
    <w:rsid w:val="00AE7623"/>
    <w:rsid w:val="00B07CF9"/>
    <w:rsid w:val="00B11D89"/>
    <w:rsid w:val="00B32198"/>
    <w:rsid w:val="00B34A0F"/>
    <w:rsid w:val="00B43CE0"/>
    <w:rsid w:val="00B52431"/>
    <w:rsid w:val="00B70532"/>
    <w:rsid w:val="00B95431"/>
    <w:rsid w:val="00BA07A8"/>
    <w:rsid w:val="00BA4DE0"/>
    <w:rsid w:val="00BA5EB9"/>
    <w:rsid w:val="00BB1074"/>
    <w:rsid w:val="00BB671A"/>
    <w:rsid w:val="00BB7E54"/>
    <w:rsid w:val="00BC46A0"/>
    <w:rsid w:val="00BE091A"/>
    <w:rsid w:val="00BE5DF1"/>
    <w:rsid w:val="00C4081C"/>
    <w:rsid w:val="00C90B01"/>
    <w:rsid w:val="00C978C3"/>
    <w:rsid w:val="00CA5FE4"/>
    <w:rsid w:val="00CF0E85"/>
    <w:rsid w:val="00CF5F64"/>
    <w:rsid w:val="00D025B9"/>
    <w:rsid w:val="00D300D7"/>
    <w:rsid w:val="00D34B70"/>
    <w:rsid w:val="00D366F2"/>
    <w:rsid w:val="00D36A12"/>
    <w:rsid w:val="00D431F8"/>
    <w:rsid w:val="00DB7E20"/>
    <w:rsid w:val="00DC0F6E"/>
    <w:rsid w:val="00DC625C"/>
    <w:rsid w:val="00DD6730"/>
    <w:rsid w:val="00DE6CDD"/>
    <w:rsid w:val="00DF34B4"/>
    <w:rsid w:val="00DF47F3"/>
    <w:rsid w:val="00DF6B74"/>
    <w:rsid w:val="00E05B35"/>
    <w:rsid w:val="00E132EE"/>
    <w:rsid w:val="00E347AA"/>
    <w:rsid w:val="00E46DCF"/>
    <w:rsid w:val="00E81863"/>
    <w:rsid w:val="00EB5D95"/>
    <w:rsid w:val="00ED290A"/>
    <w:rsid w:val="00ED3371"/>
    <w:rsid w:val="00EF7CE4"/>
    <w:rsid w:val="00F43F06"/>
    <w:rsid w:val="00F47E2A"/>
    <w:rsid w:val="00F628E1"/>
    <w:rsid w:val="00F700EF"/>
    <w:rsid w:val="00F74C56"/>
    <w:rsid w:val="00F82D90"/>
    <w:rsid w:val="00F90AF1"/>
    <w:rsid w:val="00F90DDB"/>
    <w:rsid w:val="00F95174"/>
    <w:rsid w:val="00FA4BA9"/>
    <w:rsid w:val="00FB1858"/>
    <w:rsid w:val="00FD21BD"/>
    <w:rsid w:val="00FF2AE3"/>
    <w:rsid w:val="00FF5C6C"/>
    <w:rsid w:val="00FF6A07"/>
    <w:rsid w:val="00FF7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E3A9111"/>
  <w15:docId w15:val="{251A9829-6342-49F0-A606-393A0C03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A0F"/>
    <w:pPr>
      <w:widowControl w:val="0"/>
      <w:suppressAutoHyphens/>
    </w:pPr>
    <w:rPr>
      <w:rFonts w:ascii="Courier New" w:eastAsia="Courier New" w:hAnsi="Courier New" w:cs="Times New Roman"/>
      <w:szCs w:val="20"/>
      <w:lang w:bidi="ar-SA"/>
    </w:rPr>
  </w:style>
  <w:style w:type="paragraph" w:styleId="Ttulo1">
    <w:name w:val="heading 1"/>
    <w:basedOn w:val="Normal"/>
    <w:qFormat/>
    <w:rsid w:val="00B34A0F"/>
    <w:pPr>
      <w:keepNext/>
      <w:widowControl/>
      <w:tabs>
        <w:tab w:val="left" w:pos="0"/>
      </w:tabs>
      <w:jc w:val="center"/>
      <w:outlineLvl w:val="0"/>
    </w:pPr>
    <w:rPr>
      <w:rFonts w:ascii="Comic Sans MS" w:hAnsi="Comic Sans MS"/>
      <w:b/>
      <w:sz w:val="40"/>
      <w:lang w:eastAsia="ar-SA"/>
    </w:rPr>
  </w:style>
  <w:style w:type="paragraph" w:styleId="Ttulo4">
    <w:name w:val="heading 4"/>
    <w:basedOn w:val="Normal"/>
    <w:next w:val="Normal"/>
    <w:link w:val="Ttulo4Car"/>
    <w:uiPriority w:val="9"/>
    <w:semiHidden/>
    <w:unhideWhenUsed/>
    <w:qFormat/>
    <w:rsid w:val="00FD21BD"/>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qFormat/>
    <w:rsid w:val="00B34A0F"/>
    <w:pPr>
      <w:keepNext/>
      <w:widowControl/>
      <w:tabs>
        <w:tab w:val="left" w:pos="0"/>
      </w:tabs>
      <w:outlineLvl w:val="5"/>
    </w:pPr>
    <w:rPr>
      <w:rFonts w:ascii="Comic Sans MS" w:hAnsi="Comic Sans MS"/>
      <w:b/>
      <w:sz w:val="3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qFormat/>
    <w:rsid w:val="00B34A0F"/>
    <w:rPr>
      <w:rFonts w:ascii="Cambria" w:eastAsia="Times New Roman" w:hAnsi="Cambria" w:cs="Cambria"/>
      <w:b/>
      <w:bCs/>
      <w:sz w:val="32"/>
      <w:szCs w:val="32"/>
      <w:lang w:val="es-ES"/>
    </w:rPr>
  </w:style>
  <w:style w:type="character" w:customStyle="1" w:styleId="Ttulo6Car">
    <w:name w:val="Título 6 Car"/>
    <w:basedOn w:val="Fuentedeprrafopredeter"/>
    <w:qFormat/>
    <w:rsid w:val="00B34A0F"/>
    <w:rPr>
      <w:rFonts w:ascii="Calibri" w:eastAsia="Times New Roman" w:hAnsi="Calibri" w:cs="Calibri"/>
      <w:b/>
      <w:bCs/>
      <w:lang w:val="es-ES"/>
    </w:rPr>
  </w:style>
  <w:style w:type="character" w:customStyle="1" w:styleId="EncabezadoCar">
    <w:name w:val="Encabezado Car"/>
    <w:basedOn w:val="Fuentedeprrafopredeter"/>
    <w:qFormat/>
    <w:rsid w:val="00B34A0F"/>
    <w:rPr>
      <w:rFonts w:ascii="Courier New" w:hAnsi="Courier New" w:cs="Times New Roman"/>
      <w:sz w:val="20"/>
      <w:szCs w:val="20"/>
      <w:lang w:val="es-ES"/>
    </w:rPr>
  </w:style>
  <w:style w:type="character" w:customStyle="1" w:styleId="PiedepginaCar">
    <w:name w:val="Pie de página Car"/>
    <w:basedOn w:val="Fuentedeprrafopredeter"/>
    <w:qFormat/>
    <w:rsid w:val="00B34A0F"/>
    <w:rPr>
      <w:rFonts w:ascii="Courier New" w:hAnsi="Courier New" w:cs="Times New Roman"/>
      <w:sz w:val="20"/>
      <w:szCs w:val="20"/>
      <w:lang w:val="es-ES"/>
    </w:rPr>
  </w:style>
  <w:style w:type="character" w:customStyle="1" w:styleId="TextoindependienteCar">
    <w:name w:val="Texto independiente Car"/>
    <w:basedOn w:val="Fuentedeprrafopredeter"/>
    <w:qFormat/>
    <w:rsid w:val="00B34A0F"/>
    <w:rPr>
      <w:rFonts w:ascii="Courier New" w:hAnsi="Courier New" w:cs="Times New Roman"/>
      <w:sz w:val="20"/>
      <w:szCs w:val="20"/>
      <w:lang w:val="es-ES"/>
    </w:rPr>
  </w:style>
  <w:style w:type="character" w:customStyle="1" w:styleId="Textoindependiente2Car">
    <w:name w:val="Texto independiente 2 Car"/>
    <w:basedOn w:val="Fuentedeprrafopredeter"/>
    <w:qFormat/>
    <w:rsid w:val="00B34A0F"/>
    <w:rPr>
      <w:rFonts w:ascii="Courier New" w:hAnsi="Courier New" w:cs="Times New Roman"/>
      <w:sz w:val="20"/>
      <w:szCs w:val="20"/>
      <w:lang w:val="es-ES"/>
    </w:rPr>
  </w:style>
  <w:style w:type="character" w:customStyle="1" w:styleId="EnlacedeInternet">
    <w:name w:val="Enlace de Internet"/>
    <w:basedOn w:val="Fuentedeprrafopredeter"/>
    <w:rsid w:val="00B34A0F"/>
    <w:rPr>
      <w:rFonts w:ascii="Times New Roman" w:hAnsi="Times New Roman" w:cs="Times New Roman"/>
      <w:color w:val="0000FF"/>
      <w:u w:val="single"/>
    </w:rPr>
  </w:style>
  <w:style w:type="character" w:customStyle="1" w:styleId="SangradetextonormalCar">
    <w:name w:val="Sangría de texto normal Car"/>
    <w:basedOn w:val="Fuentedeprrafopredeter"/>
    <w:qFormat/>
    <w:rsid w:val="00B34A0F"/>
    <w:rPr>
      <w:rFonts w:ascii="Courier New" w:hAnsi="Courier New" w:cs="Times New Roman"/>
      <w:sz w:val="20"/>
      <w:szCs w:val="20"/>
      <w:lang w:val="es-ES"/>
    </w:rPr>
  </w:style>
  <w:style w:type="character" w:customStyle="1" w:styleId="Destacado">
    <w:name w:val="Destacado"/>
    <w:basedOn w:val="Fuentedeprrafopredeter"/>
    <w:qFormat/>
    <w:rsid w:val="00B34A0F"/>
    <w:rPr>
      <w:rFonts w:cs="Times New Roman"/>
      <w:i/>
    </w:rPr>
  </w:style>
  <w:style w:type="character" w:customStyle="1" w:styleId="TextodegloboCar">
    <w:name w:val="Texto de globo Car"/>
    <w:basedOn w:val="Fuentedeprrafopredeter"/>
    <w:qFormat/>
    <w:rsid w:val="00B34A0F"/>
    <w:rPr>
      <w:rFonts w:ascii="Tahoma" w:hAnsi="Tahoma" w:cs="Tahoma"/>
      <w:sz w:val="16"/>
      <w:szCs w:val="16"/>
      <w:lang w:val="es-ES"/>
    </w:rPr>
  </w:style>
  <w:style w:type="character" w:customStyle="1" w:styleId="ListLabel1">
    <w:name w:val="ListLabel 1"/>
    <w:qFormat/>
    <w:rsid w:val="00B34A0F"/>
    <w:rPr>
      <w:rFonts w:cs="Times New Roman"/>
    </w:rPr>
  </w:style>
  <w:style w:type="character" w:customStyle="1" w:styleId="ListLabel2">
    <w:name w:val="ListLabel 2"/>
    <w:qFormat/>
    <w:rsid w:val="00B34A0F"/>
    <w:rPr>
      <w:rFonts w:cs="Times New Roman"/>
    </w:rPr>
  </w:style>
  <w:style w:type="character" w:customStyle="1" w:styleId="ListLabel3">
    <w:name w:val="ListLabel 3"/>
    <w:qFormat/>
    <w:rsid w:val="00B34A0F"/>
    <w:rPr>
      <w:rFonts w:cs="Times New Roman"/>
    </w:rPr>
  </w:style>
  <w:style w:type="character" w:customStyle="1" w:styleId="ListLabel4">
    <w:name w:val="ListLabel 4"/>
    <w:qFormat/>
    <w:rsid w:val="00B34A0F"/>
    <w:rPr>
      <w:rFonts w:cs="Times New Roman"/>
    </w:rPr>
  </w:style>
  <w:style w:type="character" w:customStyle="1" w:styleId="ListLabel5">
    <w:name w:val="ListLabel 5"/>
    <w:qFormat/>
    <w:rsid w:val="00B34A0F"/>
    <w:rPr>
      <w:rFonts w:cs="Times New Roman"/>
    </w:rPr>
  </w:style>
  <w:style w:type="character" w:customStyle="1" w:styleId="ListLabel6">
    <w:name w:val="ListLabel 6"/>
    <w:qFormat/>
    <w:rsid w:val="00B34A0F"/>
    <w:rPr>
      <w:rFonts w:cs="Times New Roman"/>
    </w:rPr>
  </w:style>
  <w:style w:type="character" w:customStyle="1" w:styleId="ListLabel7">
    <w:name w:val="ListLabel 7"/>
    <w:qFormat/>
    <w:rsid w:val="00B34A0F"/>
    <w:rPr>
      <w:rFonts w:cs="Times New Roman"/>
    </w:rPr>
  </w:style>
  <w:style w:type="character" w:customStyle="1" w:styleId="ListLabel8">
    <w:name w:val="ListLabel 8"/>
    <w:qFormat/>
    <w:rsid w:val="00B34A0F"/>
    <w:rPr>
      <w:rFonts w:cs="Times New Roman"/>
    </w:rPr>
  </w:style>
  <w:style w:type="character" w:customStyle="1" w:styleId="ListLabel9">
    <w:name w:val="ListLabel 9"/>
    <w:qFormat/>
    <w:rsid w:val="00B34A0F"/>
    <w:rPr>
      <w:rFonts w:cs="Times New Roman"/>
    </w:rPr>
  </w:style>
  <w:style w:type="character" w:customStyle="1" w:styleId="ListLabel10">
    <w:name w:val="ListLabel 10"/>
    <w:qFormat/>
    <w:rsid w:val="00B34A0F"/>
    <w:rPr>
      <w:rFonts w:cs="Symbol"/>
    </w:rPr>
  </w:style>
  <w:style w:type="character" w:customStyle="1" w:styleId="ListLabel11">
    <w:name w:val="ListLabel 11"/>
    <w:qFormat/>
    <w:rsid w:val="00B34A0F"/>
    <w:rPr>
      <w:rFonts w:cs="Courier New"/>
    </w:rPr>
  </w:style>
  <w:style w:type="character" w:customStyle="1" w:styleId="ListLabel12">
    <w:name w:val="ListLabel 12"/>
    <w:qFormat/>
    <w:rsid w:val="00B34A0F"/>
    <w:rPr>
      <w:rFonts w:cs="Wingdings"/>
    </w:rPr>
  </w:style>
  <w:style w:type="character" w:customStyle="1" w:styleId="ListLabel13">
    <w:name w:val="ListLabel 13"/>
    <w:qFormat/>
    <w:rsid w:val="00B34A0F"/>
    <w:rPr>
      <w:rFonts w:cs="Symbol"/>
    </w:rPr>
  </w:style>
  <w:style w:type="character" w:customStyle="1" w:styleId="ListLabel14">
    <w:name w:val="ListLabel 14"/>
    <w:qFormat/>
    <w:rsid w:val="00B34A0F"/>
    <w:rPr>
      <w:rFonts w:cs="Courier New"/>
    </w:rPr>
  </w:style>
  <w:style w:type="character" w:customStyle="1" w:styleId="ListLabel15">
    <w:name w:val="ListLabel 15"/>
    <w:qFormat/>
    <w:rsid w:val="00B34A0F"/>
    <w:rPr>
      <w:rFonts w:cs="Wingdings"/>
    </w:rPr>
  </w:style>
  <w:style w:type="character" w:customStyle="1" w:styleId="ListLabel16">
    <w:name w:val="ListLabel 16"/>
    <w:qFormat/>
    <w:rsid w:val="00B34A0F"/>
    <w:rPr>
      <w:rFonts w:cs="Symbol"/>
    </w:rPr>
  </w:style>
  <w:style w:type="character" w:customStyle="1" w:styleId="ListLabel17">
    <w:name w:val="ListLabel 17"/>
    <w:qFormat/>
    <w:rsid w:val="00B34A0F"/>
    <w:rPr>
      <w:rFonts w:cs="Courier New"/>
    </w:rPr>
  </w:style>
  <w:style w:type="character" w:customStyle="1" w:styleId="ListLabel18">
    <w:name w:val="ListLabel 18"/>
    <w:qFormat/>
    <w:rsid w:val="00B34A0F"/>
    <w:rPr>
      <w:rFonts w:cs="Wingdings"/>
    </w:rPr>
  </w:style>
  <w:style w:type="character" w:customStyle="1" w:styleId="ListLabel19">
    <w:name w:val="ListLabel 19"/>
    <w:qFormat/>
    <w:rsid w:val="00B34A0F"/>
    <w:rPr>
      <w:rFonts w:ascii="Arial" w:hAnsi="Arial" w:cs="Symbol"/>
      <w:sz w:val="22"/>
    </w:rPr>
  </w:style>
  <w:style w:type="character" w:customStyle="1" w:styleId="ListLabel20">
    <w:name w:val="ListLabel 20"/>
    <w:qFormat/>
    <w:rsid w:val="00B34A0F"/>
    <w:rPr>
      <w:rFonts w:cs="Courier New"/>
    </w:rPr>
  </w:style>
  <w:style w:type="character" w:customStyle="1" w:styleId="ListLabel21">
    <w:name w:val="ListLabel 21"/>
    <w:qFormat/>
    <w:rsid w:val="00B34A0F"/>
    <w:rPr>
      <w:rFonts w:cs="Wingdings"/>
    </w:rPr>
  </w:style>
  <w:style w:type="character" w:customStyle="1" w:styleId="ListLabel22">
    <w:name w:val="ListLabel 22"/>
    <w:qFormat/>
    <w:rsid w:val="00B34A0F"/>
    <w:rPr>
      <w:rFonts w:cs="Symbol"/>
    </w:rPr>
  </w:style>
  <w:style w:type="character" w:customStyle="1" w:styleId="ListLabel23">
    <w:name w:val="ListLabel 23"/>
    <w:qFormat/>
    <w:rsid w:val="00B34A0F"/>
    <w:rPr>
      <w:rFonts w:cs="Courier New"/>
    </w:rPr>
  </w:style>
  <w:style w:type="character" w:customStyle="1" w:styleId="ListLabel24">
    <w:name w:val="ListLabel 24"/>
    <w:qFormat/>
    <w:rsid w:val="00B34A0F"/>
    <w:rPr>
      <w:rFonts w:cs="Wingdings"/>
    </w:rPr>
  </w:style>
  <w:style w:type="character" w:customStyle="1" w:styleId="ListLabel25">
    <w:name w:val="ListLabel 25"/>
    <w:qFormat/>
    <w:rsid w:val="00B34A0F"/>
    <w:rPr>
      <w:rFonts w:cs="Symbol"/>
    </w:rPr>
  </w:style>
  <w:style w:type="character" w:customStyle="1" w:styleId="ListLabel26">
    <w:name w:val="ListLabel 26"/>
    <w:qFormat/>
    <w:rsid w:val="00B34A0F"/>
    <w:rPr>
      <w:rFonts w:cs="Courier New"/>
    </w:rPr>
  </w:style>
  <w:style w:type="character" w:customStyle="1" w:styleId="ListLabel27">
    <w:name w:val="ListLabel 27"/>
    <w:qFormat/>
    <w:rsid w:val="00B34A0F"/>
    <w:rPr>
      <w:rFonts w:cs="Wingdings"/>
    </w:rPr>
  </w:style>
  <w:style w:type="character" w:customStyle="1" w:styleId="ListLabel28">
    <w:name w:val="ListLabel 28"/>
    <w:qFormat/>
    <w:rsid w:val="00B34A0F"/>
    <w:rPr>
      <w:rFonts w:cs="Courier New"/>
    </w:rPr>
  </w:style>
  <w:style w:type="character" w:customStyle="1" w:styleId="ListLabel29">
    <w:name w:val="ListLabel 29"/>
    <w:qFormat/>
    <w:rsid w:val="00B34A0F"/>
    <w:rPr>
      <w:rFonts w:cs="Courier New"/>
    </w:rPr>
  </w:style>
  <w:style w:type="character" w:customStyle="1" w:styleId="ListLabel30">
    <w:name w:val="ListLabel 30"/>
    <w:qFormat/>
    <w:rsid w:val="00B34A0F"/>
    <w:rPr>
      <w:rFonts w:cs="Courier New"/>
    </w:rPr>
  </w:style>
  <w:style w:type="character" w:customStyle="1" w:styleId="ListLabel31">
    <w:name w:val="ListLabel 31"/>
    <w:qFormat/>
    <w:rsid w:val="00B34A0F"/>
    <w:rPr>
      <w:rFonts w:eastAsia="Courier New" w:cs="Arial"/>
      <w:sz w:val="22"/>
    </w:rPr>
  </w:style>
  <w:style w:type="character" w:customStyle="1" w:styleId="ListLabel32">
    <w:name w:val="ListLabel 32"/>
    <w:qFormat/>
    <w:rsid w:val="00B34A0F"/>
    <w:rPr>
      <w:rFonts w:cs="Courier New"/>
    </w:rPr>
  </w:style>
  <w:style w:type="character" w:customStyle="1" w:styleId="ListLabel33">
    <w:name w:val="ListLabel 33"/>
    <w:qFormat/>
    <w:rsid w:val="00B34A0F"/>
    <w:rPr>
      <w:rFonts w:cs="Courier New"/>
    </w:rPr>
  </w:style>
  <w:style w:type="character" w:customStyle="1" w:styleId="ListLabel34">
    <w:name w:val="ListLabel 34"/>
    <w:qFormat/>
    <w:rsid w:val="00B34A0F"/>
    <w:rPr>
      <w:rFonts w:cs="Courier New"/>
    </w:rPr>
  </w:style>
  <w:style w:type="character" w:styleId="Refdecomentario">
    <w:name w:val="annotation reference"/>
    <w:basedOn w:val="Fuentedeprrafopredeter"/>
    <w:uiPriority w:val="99"/>
    <w:semiHidden/>
    <w:unhideWhenUsed/>
    <w:qFormat/>
    <w:rsid w:val="001A6FF9"/>
    <w:rPr>
      <w:sz w:val="16"/>
      <w:szCs w:val="16"/>
    </w:rPr>
  </w:style>
  <w:style w:type="character" w:customStyle="1" w:styleId="TextocomentarioCar">
    <w:name w:val="Texto comentario Car"/>
    <w:basedOn w:val="Fuentedeprrafopredeter"/>
    <w:link w:val="Textocomentario"/>
    <w:uiPriority w:val="99"/>
    <w:semiHidden/>
    <w:qFormat/>
    <w:rsid w:val="001A6FF9"/>
    <w:rPr>
      <w:rFonts w:ascii="Courier New" w:eastAsia="Courier New" w:hAnsi="Courier New" w:cs="Times New Roman"/>
      <w:szCs w:val="20"/>
      <w:lang w:bidi="ar-SA"/>
    </w:rPr>
  </w:style>
  <w:style w:type="character" w:customStyle="1" w:styleId="AsuntodelcomentarioCar">
    <w:name w:val="Asunto del comentario Car"/>
    <w:basedOn w:val="TextocomentarioCar"/>
    <w:link w:val="Asuntodelcomentario"/>
    <w:uiPriority w:val="99"/>
    <w:semiHidden/>
    <w:qFormat/>
    <w:rsid w:val="001A6FF9"/>
    <w:rPr>
      <w:rFonts w:ascii="Courier New" w:eastAsia="Courier New" w:hAnsi="Courier New" w:cs="Times New Roman"/>
      <w:b/>
      <w:bCs/>
      <w:szCs w:val="20"/>
      <w:lang w:bidi="ar-SA"/>
    </w:rPr>
  </w:style>
  <w:style w:type="character" w:customStyle="1" w:styleId="ListLabel35">
    <w:name w:val="ListLabel 35"/>
    <w:qFormat/>
    <w:rsid w:val="00B34A0F"/>
    <w:rPr>
      <w:rFonts w:cs="Symbol"/>
    </w:rPr>
  </w:style>
  <w:style w:type="character" w:customStyle="1" w:styleId="ListLabel36">
    <w:name w:val="ListLabel 36"/>
    <w:qFormat/>
    <w:rsid w:val="00B34A0F"/>
    <w:rPr>
      <w:rFonts w:cs="Courier New"/>
    </w:rPr>
  </w:style>
  <w:style w:type="character" w:customStyle="1" w:styleId="ListLabel37">
    <w:name w:val="ListLabel 37"/>
    <w:qFormat/>
    <w:rsid w:val="00B34A0F"/>
    <w:rPr>
      <w:rFonts w:cs="Wingdings"/>
    </w:rPr>
  </w:style>
  <w:style w:type="character" w:customStyle="1" w:styleId="ListLabel38">
    <w:name w:val="ListLabel 38"/>
    <w:qFormat/>
    <w:rsid w:val="00B34A0F"/>
    <w:rPr>
      <w:rFonts w:cs="Symbol"/>
    </w:rPr>
  </w:style>
  <w:style w:type="character" w:customStyle="1" w:styleId="ListLabel39">
    <w:name w:val="ListLabel 39"/>
    <w:qFormat/>
    <w:rsid w:val="00B34A0F"/>
    <w:rPr>
      <w:rFonts w:cs="Courier New"/>
    </w:rPr>
  </w:style>
  <w:style w:type="character" w:customStyle="1" w:styleId="ListLabel40">
    <w:name w:val="ListLabel 40"/>
    <w:qFormat/>
    <w:rsid w:val="00B34A0F"/>
    <w:rPr>
      <w:rFonts w:cs="Wingdings"/>
    </w:rPr>
  </w:style>
  <w:style w:type="character" w:customStyle="1" w:styleId="ListLabel41">
    <w:name w:val="ListLabel 41"/>
    <w:qFormat/>
    <w:rsid w:val="00B34A0F"/>
    <w:rPr>
      <w:rFonts w:cs="Symbol"/>
    </w:rPr>
  </w:style>
  <w:style w:type="character" w:customStyle="1" w:styleId="ListLabel42">
    <w:name w:val="ListLabel 42"/>
    <w:qFormat/>
    <w:rsid w:val="00B34A0F"/>
    <w:rPr>
      <w:rFonts w:cs="Courier New"/>
    </w:rPr>
  </w:style>
  <w:style w:type="character" w:customStyle="1" w:styleId="ListLabel43">
    <w:name w:val="ListLabel 43"/>
    <w:qFormat/>
    <w:rsid w:val="00B34A0F"/>
    <w:rPr>
      <w:rFonts w:cs="Wingdings"/>
    </w:rPr>
  </w:style>
  <w:style w:type="character" w:customStyle="1" w:styleId="ListLabel44">
    <w:name w:val="ListLabel 44"/>
    <w:qFormat/>
    <w:rsid w:val="00B34A0F"/>
    <w:rPr>
      <w:rFonts w:cs="Symbol"/>
      <w:sz w:val="22"/>
    </w:rPr>
  </w:style>
  <w:style w:type="character" w:customStyle="1" w:styleId="ListLabel45">
    <w:name w:val="ListLabel 45"/>
    <w:qFormat/>
    <w:rsid w:val="00B34A0F"/>
    <w:rPr>
      <w:rFonts w:cs="Courier New"/>
    </w:rPr>
  </w:style>
  <w:style w:type="character" w:customStyle="1" w:styleId="ListLabel46">
    <w:name w:val="ListLabel 46"/>
    <w:qFormat/>
    <w:rsid w:val="00B34A0F"/>
    <w:rPr>
      <w:rFonts w:cs="Wingdings"/>
    </w:rPr>
  </w:style>
  <w:style w:type="character" w:customStyle="1" w:styleId="ListLabel47">
    <w:name w:val="ListLabel 47"/>
    <w:qFormat/>
    <w:rsid w:val="00B34A0F"/>
    <w:rPr>
      <w:rFonts w:cs="Symbol"/>
    </w:rPr>
  </w:style>
  <w:style w:type="character" w:customStyle="1" w:styleId="ListLabel48">
    <w:name w:val="ListLabel 48"/>
    <w:qFormat/>
    <w:rsid w:val="00B34A0F"/>
    <w:rPr>
      <w:rFonts w:cs="Courier New"/>
    </w:rPr>
  </w:style>
  <w:style w:type="character" w:customStyle="1" w:styleId="ListLabel49">
    <w:name w:val="ListLabel 49"/>
    <w:qFormat/>
    <w:rsid w:val="00B34A0F"/>
    <w:rPr>
      <w:rFonts w:cs="Wingdings"/>
    </w:rPr>
  </w:style>
  <w:style w:type="character" w:customStyle="1" w:styleId="ListLabel50">
    <w:name w:val="ListLabel 50"/>
    <w:qFormat/>
    <w:rsid w:val="00B34A0F"/>
    <w:rPr>
      <w:rFonts w:cs="Symbol"/>
    </w:rPr>
  </w:style>
  <w:style w:type="character" w:customStyle="1" w:styleId="ListLabel51">
    <w:name w:val="ListLabel 51"/>
    <w:qFormat/>
    <w:rsid w:val="00B34A0F"/>
    <w:rPr>
      <w:rFonts w:cs="Courier New"/>
    </w:rPr>
  </w:style>
  <w:style w:type="character" w:customStyle="1" w:styleId="ListLabel52">
    <w:name w:val="ListLabel 52"/>
    <w:qFormat/>
    <w:rsid w:val="00B34A0F"/>
    <w:rPr>
      <w:rFonts w:cs="Wingdings"/>
    </w:rPr>
  </w:style>
  <w:style w:type="character" w:customStyle="1" w:styleId="ListLabel53">
    <w:name w:val="ListLabel 53"/>
    <w:qFormat/>
    <w:rsid w:val="00B34A0F"/>
    <w:rPr>
      <w:rFonts w:cs="Arial"/>
      <w:sz w:val="22"/>
    </w:rPr>
  </w:style>
  <w:style w:type="character" w:customStyle="1" w:styleId="ListLabel54">
    <w:name w:val="ListLabel 54"/>
    <w:qFormat/>
    <w:rsid w:val="00B34A0F"/>
    <w:rPr>
      <w:rFonts w:cs="Courier New"/>
    </w:rPr>
  </w:style>
  <w:style w:type="character" w:customStyle="1" w:styleId="ListLabel55">
    <w:name w:val="ListLabel 55"/>
    <w:qFormat/>
    <w:rsid w:val="00B34A0F"/>
    <w:rPr>
      <w:rFonts w:cs="Wingdings"/>
    </w:rPr>
  </w:style>
  <w:style w:type="character" w:customStyle="1" w:styleId="ListLabel56">
    <w:name w:val="ListLabel 56"/>
    <w:qFormat/>
    <w:rsid w:val="00B34A0F"/>
    <w:rPr>
      <w:rFonts w:cs="Symbol"/>
    </w:rPr>
  </w:style>
  <w:style w:type="character" w:customStyle="1" w:styleId="ListLabel57">
    <w:name w:val="ListLabel 57"/>
    <w:qFormat/>
    <w:rsid w:val="00B34A0F"/>
    <w:rPr>
      <w:rFonts w:cs="Courier New"/>
    </w:rPr>
  </w:style>
  <w:style w:type="character" w:customStyle="1" w:styleId="ListLabel58">
    <w:name w:val="ListLabel 58"/>
    <w:qFormat/>
    <w:rsid w:val="00B34A0F"/>
    <w:rPr>
      <w:rFonts w:cs="Wingdings"/>
    </w:rPr>
  </w:style>
  <w:style w:type="character" w:customStyle="1" w:styleId="ListLabel59">
    <w:name w:val="ListLabel 59"/>
    <w:qFormat/>
    <w:rsid w:val="00B34A0F"/>
    <w:rPr>
      <w:rFonts w:cs="Symbol"/>
    </w:rPr>
  </w:style>
  <w:style w:type="character" w:customStyle="1" w:styleId="ListLabel60">
    <w:name w:val="ListLabel 60"/>
    <w:qFormat/>
    <w:rsid w:val="00B34A0F"/>
    <w:rPr>
      <w:rFonts w:cs="Courier New"/>
    </w:rPr>
  </w:style>
  <w:style w:type="character" w:customStyle="1" w:styleId="ListLabel61">
    <w:name w:val="ListLabel 61"/>
    <w:qFormat/>
    <w:rsid w:val="00B34A0F"/>
    <w:rPr>
      <w:rFonts w:cs="Wingdings"/>
    </w:rPr>
  </w:style>
  <w:style w:type="paragraph" w:customStyle="1" w:styleId="Ttulo10">
    <w:name w:val="Título1"/>
    <w:basedOn w:val="Normal"/>
    <w:next w:val="Textoindependiente"/>
    <w:qFormat/>
    <w:rsid w:val="00B34A0F"/>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rsid w:val="00B34A0F"/>
    <w:pPr>
      <w:jc w:val="center"/>
    </w:pPr>
    <w:rPr>
      <w:sz w:val="24"/>
      <w:szCs w:val="24"/>
    </w:rPr>
  </w:style>
  <w:style w:type="paragraph" w:styleId="Lista">
    <w:name w:val="List"/>
    <w:basedOn w:val="Textoindependiente"/>
    <w:rsid w:val="00B34A0F"/>
    <w:rPr>
      <w:rFonts w:cs="FreeSans"/>
    </w:rPr>
  </w:style>
  <w:style w:type="paragraph" w:styleId="Descripcin">
    <w:name w:val="caption"/>
    <w:basedOn w:val="Normal"/>
    <w:qFormat/>
    <w:rsid w:val="00B34A0F"/>
    <w:pPr>
      <w:suppressLineNumbers/>
      <w:spacing w:before="120" w:after="120"/>
    </w:pPr>
    <w:rPr>
      <w:rFonts w:cs="FreeSans"/>
      <w:i/>
      <w:iCs/>
      <w:sz w:val="24"/>
      <w:szCs w:val="24"/>
    </w:rPr>
  </w:style>
  <w:style w:type="paragraph" w:customStyle="1" w:styleId="ndice">
    <w:name w:val="Índice"/>
    <w:basedOn w:val="Normal"/>
    <w:qFormat/>
    <w:rsid w:val="00B34A0F"/>
    <w:pPr>
      <w:suppressLineNumbers/>
    </w:pPr>
    <w:rPr>
      <w:rFonts w:cs="FreeSans"/>
    </w:rPr>
  </w:style>
  <w:style w:type="paragraph" w:customStyle="1" w:styleId="Ttulo11">
    <w:name w:val="Título1"/>
    <w:basedOn w:val="Normal"/>
    <w:qFormat/>
    <w:rsid w:val="00B34A0F"/>
    <w:pPr>
      <w:keepNext/>
      <w:spacing w:before="240" w:after="120"/>
    </w:pPr>
    <w:rPr>
      <w:rFonts w:ascii="Liberation Sans" w:eastAsia="Noto Sans CJK SC Regular" w:hAnsi="Liberation Sans" w:cs="FreeSans"/>
      <w:sz w:val="28"/>
      <w:szCs w:val="28"/>
    </w:rPr>
  </w:style>
  <w:style w:type="paragraph" w:customStyle="1" w:styleId="DocumentMap">
    <w:name w:val="DocumentMap"/>
    <w:qFormat/>
    <w:rsid w:val="00B34A0F"/>
    <w:pPr>
      <w:spacing w:after="200" w:line="276" w:lineRule="auto"/>
    </w:pPr>
    <w:rPr>
      <w:rFonts w:ascii="Times New Roman" w:eastAsia="Courier New" w:hAnsi="Times New Roman" w:cs="Times New Roman"/>
      <w:sz w:val="22"/>
      <w:szCs w:val="22"/>
      <w:lang w:eastAsia="es-ES" w:bidi="ar-SA"/>
    </w:rPr>
  </w:style>
  <w:style w:type="paragraph" w:styleId="Encabezado">
    <w:name w:val="header"/>
    <w:basedOn w:val="Normal"/>
    <w:rsid w:val="00B34A0F"/>
    <w:pPr>
      <w:tabs>
        <w:tab w:val="center" w:pos="4252"/>
        <w:tab w:val="right" w:pos="8504"/>
      </w:tabs>
    </w:pPr>
  </w:style>
  <w:style w:type="paragraph" w:styleId="Piedepgina">
    <w:name w:val="footer"/>
    <w:basedOn w:val="Normal"/>
    <w:rsid w:val="00B34A0F"/>
    <w:pPr>
      <w:tabs>
        <w:tab w:val="center" w:pos="4252"/>
        <w:tab w:val="right" w:pos="8504"/>
      </w:tabs>
    </w:pPr>
  </w:style>
  <w:style w:type="paragraph" w:customStyle="1" w:styleId="Textodenotaalfinal">
    <w:name w:val="Texto de nota al final"/>
    <w:basedOn w:val="Normal"/>
    <w:qFormat/>
    <w:rsid w:val="00B34A0F"/>
    <w:rPr>
      <w:sz w:val="24"/>
      <w:szCs w:val="24"/>
    </w:rPr>
  </w:style>
  <w:style w:type="paragraph" w:customStyle="1" w:styleId="Textoindependiente21">
    <w:name w:val="Texto independiente 21"/>
    <w:basedOn w:val="Normal"/>
    <w:qFormat/>
    <w:rsid w:val="00B34A0F"/>
    <w:pPr>
      <w:widowControl/>
      <w:jc w:val="both"/>
    </w:pPr>
    <w:rPr>
      <w:sz w:val="24"/>
      <w:lang w:eastAsia="ar-SA"/>
    </w:rPr>
  </w:style>
  <w:style w:type="paragraph" w:styleId="Textoindependiente2">
    <w:name w:val="Body Text 2"/>
    <w:basedOn w:val="Normal"/>
    <w:qFormat/>
    <w:rsid w:val="00B34A0F"/>
    <w:pPr>
      <w:spacing w:after="120" w:line="480" w:lineRule="auto"/>
    </w:pPr>
  </w:style>
  <w:style w:type="paragraph" w:styleId="Sangradetextonormal">
    <w:name w:val="Body Text Indent"/>
    <w:basedOn w:val="Normal"/>
    <w:rsid w:val="00B34A0F"/>
    <w:pPr>
      <w:spacing w:after="120"/>
      <w:ind w:left="283"/>
    </w:pPr>
  </w:style>
  <w:style w:type="paragraph" w:styleId="Textodeglobo">
    <w:name w:val="Balloon Text"/>
    <w:basedOn w:val="Normal"/>
    <w:qFormat/>
    <w:rsid w:val="00B34A0F"/>
    <w:rPr>
      <w:rFonts w:ascii="Tahoma" w:hAnsi="Tahoma" w:cs="Tahoma"/>
      <w:sz w:val="16"/>
      <w:szCs w:val="16"/>
    </w:rPr>
  </w:style>
  <w:style w:type="paragraph" w:styleId="Prrafodelista">
    <w:name w:val="List Paragraph"/>
    <w:basedOn w:val="Normal"/>
    <w:uiPriority w:val="34"/>
    <w:qFormat/>
    <w:rsid w:val="003F6BDB"/>
    <w:pPr>
      <w:ind w:left="720"/>
      <w:contextualSpacing/>
    </w:pPr>
  </w:style>
  <w:style w:type="paragraph" w:styleId="Textocomentario">
    <w:name w:val="annotation text"/>
    <w:basedOn w:val="Normal"/>
    <w:link w:val="TextocomentarioCar"/>
    <w:uiPriority w:val="99"/>
    <w:semiHidden/>
    <w:unhideWhenUsed/>
    <w:qFormat/>
    <w:rsid w:val="001A6FF9"/>
  </w:style>
  <w:style w:type="paragraph" w:styleId="Asuntodelcomentario">
    <w:name w:val="annotation subject"/>
    <w:basedOn w:val="Textocomentario"/>
    <w:link w:val="AsuntodelcomentarioCar"/>
    <w:uiPriority w:val="99"/>
    <w:semiHidden/>
    <w:unhideWhenUsed/>
    <w:qFormat/>
    <w:rsid w:val="001A6FF9"/>
    <w:rPr>
      <w:b/>
      <w:bCs/>
    </w:rPr>
  </w:style>
  <w:style w:type="paragraph" w:styleId="NormalWeb">
    <w:name w:val="Normal (Web)"/>
    <w:basedOn w:val="Normal"/>
    <w:uiPriority w:val="99"/>
    <w:semiHidden/>
    <w:unhideWhenUsed/>
    <w:rsid w:val="00FD21BD"/>
    <w:rPr>
      <w:rFonts w:ascii="Times New Roman" w:hAnsi="Times New Roman"/>
      <w:sz w:val="24"/>
      <w:szCs w:val="24"/>
    </w:rPr>
  </w:style>
  <w:style w:type="character" w:customStyle="1" w:styleId="Ttulo4Car">
    <w:name w:val="Título 4 Car"/>
    <w:basedOn w:val="Fuentedeprrafopredeter"/>
    <w:link w:val="Ttulo4"/>
    <w:uiPriority w:val="9"/>
    <w:semiHidden/>
    <w:rsid w:val="00FD21BD"/>
    <w:rPr>
      <w:rFonts w:asciiTheme="majorHAnsi" w:eastAsiaTheme="majorEastAsia" w:hAnsiTheme="majorHAnsi" w:cstheme="majorBidi"/>
      <w:b/>
      <w:bCs/>
      <w:i/>
      <w:iCs/>
      <w:color w:val="5B9BD5" w:themeColor="accent1"/>
      <w:szCs w:val="20"/>
      <w:lang w:bidi="ar-SA"/>
    </w:rPr>
  </w:style>
  <w:style w:type="character" w:styleId="Hipervnculo">
    <w:name w:val="Hyperlink"/>
    <w:basedOn w:val="Fuentedeprrafopredeter"/>
    <w:uiPriority w:val="99"/>
    <w:unhideWhenUsed/>
    <w:rsid w:val="008E3803"/>
    <w:rPr>
      <w:color w:val="0563C1" w:themeColor="hyperlink"/>
      <w:u w:val="single"/>
    </w:rPr>
  </w:style>
  <w:style w:type="character" w:customStyle="1" w:styleId="email">
    <w:name w:val="email"/>
    <w:basedOn w:val="Fuentedeprrafopredeter"/>
    <w:rsid w:val="001A5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969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9EABE-DF36-4644-917F-82392609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8CEF2DD5</Template>
  <TotalTime>168</TotalTime>
  <Pages>7</Pages>
  <Words>1890</Words>
  <Characters>10775</Characters>
  <Application>Microsoft Office Word</Application>
  <DocSecurity>0</DocSecurity>
  <Lines>89</Lines>
  <Paragraphs>25</Paragraphs>
  <ScaleCrop>false</ScaleCrop>
  <HeadingPairs>
    <vt:vector size="6" baseType="variant">
      <vt:variant>
        <vt:lpstr>Título</vt:lpstr>
      </vt:variant>
      <vt:variant>
        <vt:i4>1</vt:i4>
      </vt:variant>
      <vt:variant>
        <vt:lpstr>Title</vt:lpstr>
      </vt:variant>
      <vt:variant>
        <vt:i4>1</vt:i4>
      </vt:variant>
      <vt:variant>
        <vt:lpstr>Headings</vt:lpstr>
      </vt:variant>
      <vt:variant>
        <vt:i4>2</vt:i4>
      </vt:variant>
    </vt:vector>
  </HeadingPairs>
  <TitlesOfParts>
    <vt:vector size="4" baseType="lpstr">
      <vt:lpstr>Asunto: Quema restos vegetales Av Abedules, 2</vt:lpstr>
      <vt:lpstr>Asunto: Quema restos vegetales Av Abedules, 2</vt:lpstr>
      <vt:lpstr>Ref.: xxxx</vt:lpstr>
      <vt:lpstr>NOVENADÉCIMA QUINTA- SITUACIONES DE FUERZA MAYOR.</vt:lpstr>
    </vt:vector>
  </TitlesOfParts>
  <Company>Endesa</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Quema restos vegetales Av Abedules, 2</dc:title>
  <dc:creator>Ana Carra</dc:creator>
  <cp:lastModifiedBy>Diez Orrite, Silvia</cp:lastModifiedBy>
  <cp:revision>17</cp:revision>
  <cp:lastPrinted>2023-02-15T10:28:00Z</cp:lastPrinted>
  <dcterms:created xsi:type="dcterms:W3CDTF">2023-02-02T10:20:00Z</dcterms:created>
  <dcterms:modified xsi:type="dcterms:W3CDTF">2023-02-20T08:27:00Z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Endesa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Operator">
    <vt:lpwstr>García Pérez, Rosa Mª</vt:lpwstr>
  </property>
  <property fmtid="{D5CDD505-2E9C-101B-9397-08002B2CF9AE}" pid="8" name="ScaleCrop">
    <vt:bool>false</vt:bool>
  </property>
  <property fmtid="{D5CDD505-2E9C-101B-9397-08002B2CF9AE}" pid="9" name="ShareDoc">
    <vt:bool>false</vt:bool>
  </property>
</Properties>
</file>